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CCABA"/>
  <w:body>
    <w:p w:rsidR="008C20D6" w:rsidRPr="00615D21" w:rsidRDefault="008C20D6" w:rsidP="000B7515">
      <w:pPr>
        <w:ind w:firstLine="426"/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  <w:r w:rsidRPr="00615D21">
        <w:rPr>
          <w:b/>
          <w:color w:val="7030A0"/>
          <w:sz w:val="28"/>
          <w:szCs w:val="28"/>
        </w:rPr>
        <w:t>Муниципальное дошкольное образовательное учреждение</w:t>
      </w:r>
    </w:p>
    <w:p w:rsidR="008C20D6" w:rsidRDefault="008A4596" w:rsidP="000B7515">
      <w:pPr>
        <w:ind w:firstLine="426"/>
        <w:jc w:val="center"/>
        <w:rPr>
          <w:b/>
          <w:color w:val="7030A0"/>
          <w:sz w:val="28"/>
          <w:szCs w:val="28"/>
        </w:rPr>
      </w:pPr>
      <w:r w:rsidRPr="00615D21">
        <w:rPr>
          <w:b/>
          <w:color w:val="7030A0"/>
          <w:sz w:val="28"/>
          <w:szCs w:val="28"/>
        </w:rPr>
        <w:t>«Детский сад № 182</w:t>
      </w:r>
      <w:r w:rsidR="008C20D6" w:rsidRPr="00615D21">
        <w:rPr>
          <w:b/>
          <w:color w:val="7030A0"/>
          <w:sz w:val="28"/>
          <w:szCs w:val="28"/>
        </w:rPr>
        <w:t>»</w:t>
      </w:r>
    </w:p>
    <w:p w:rsidR="00D87A5A" w:rsidRPr="00615D21" w:rsidRDefault="00D87A5A" w:rsidP="000B7515">
      <w:pPr>
        <w:ind w:firstLine="426"/>
        <w:jc w:val="center"/>
        <w:rPr>
          <w:b/>
          <w:color w:val="7030A0"/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sz w:val="28"/>
          <w:szCs w:val="28"/>
        </w:rPr>
      </w:pPr>
      <w:r w:rsidRPr="00615D21">
        <w:rPr>
          <w:b/>
          <w:sz w:val="28"/>
          <w:szCs w:val="28"/>
        </w:rPr>
        <w:t xml:space="preserve">Результаты </w:t>
      </w:r>
      <w:r w:rsidR="00615D21" w:rsidRPr="00615D21">
        <w:rPr>
          <w:b/>
          <w:sz w:val="28"/>
          <w:szCs w:val="28"/>
        </w:rPr>
        <w:t>реализации программы «Солнышко Здоровья»</w:t>
      </w:r>
    </w:p>
    <w:p w:rsidR="003F6643" w:rsidRPr="00615D21" w:rsidRDefault="003F6643" w:rsidP="000B7515">
      <w:pPr>
        <w:ind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 xml:space="preserve">В состав </w:t>
      </w:r>
      <w:r w:rsidRPr="00615D21">
        <w:rPr>
          <w:b/>
          <w:sz w:val="28"/>
          <w:szCs w:val="28"/>
        </w:rPr>
        <w:t>медицинского блока</w:t>
      </w:r>
      <w:r w:rsidRPr="00615D21">
        <w:rPr>
          <w:sz w:val="28"/>
          <w:szCs w:val="28"/>
        </w:rPr>
        <w:t xml:space="preserve"> входят: кабинет врача и медицинской сестр</w:t>
      </w:r>
      <w:r w:rsidR="00D87A5A">
        <w:rPr>
          <w:sz w:val="28"/>
          <w:szCs w:val="28"/>
        </w:rPr>
        <w:t>ы, процедурный кабинет</w:t>
      </w:r>
      <w:r w:rsidRPr="00615D21">
        <w:rPr>
          <w:sz w:val="28"/>
          <w:szCs w:val="28"/>
        </w:rPr>
        <w:t>.</w:t>
      </w:r>
    </w:p>
    <w:p w:rsidR="00925BA2" w:rsidRPr="00615D21" w:rsidRDefault="003F6643" w:rsidP="000B7515">
      <w:pPr>
        <w:ind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 xml:space="preserve">Работа медицинского персонала осуществляется в тесном сотрудничестве </w:t>
      </w:r>
      <w:r w:rsidRPr="008F68AD">
        <w:rPr>
          <w:sz w:val="28"/>
          <w:szCs w:val="28"/>
        </w:rPr>
        <w:t xml:space="preserve">с врачами </w:t>
      </w:r>
      <w:r w:rsidR="008F68AD">
        <w:rPr>
          <w:sz w:val="28"/>
          <w:szCs w:val="28"/>
        </w:rPr>
        <w:t xml:space="preserve">ГБКУЗ ЯОЦГБ учреждения </w:t>
      </w:r>
      <w:proofErr w:type="spellStart"/>
      <w:r w:rsidR="008F68AD">
        <w:rPr>
          <w:sz w:val="28"/>
          <w:szCs w:val="28"/>
        </w:rPr>
        <w:t>здавоохранения</w:t>
      </w:r>
      <w:proofErr w:type="spellEnd"/>
    </w:p>
    <w:p w:rsidR="00925BA2" w:rsidRPr="00615D21" w:rsidRDefault="00925BA2" w:rsidP="000B7515">
      <w:pPr>
        <w:ind w:firstLine="426"/>
        <w:jc w:val="center"/>
        <w:rPr>
          <w:b/>
          <w:bCs/>
          <w:sz w:val="28"/>
          <w:szCs w:val="28"/>
        </w:rPr>
      </w:pPr>
      <w:r w:rsidRPr="00615D21">
        <w:rPr>
          <w:b/>
          <w:bCs/>
          <w:sz w:val="28"/>
          <w:szCs w:val="28"/>
        </w:rPr>
        <w:t>Порядок и условия оказания медицинской помощи в детском саду регламентируют  следующие документы:</w:t>
      </w:r>
    </w:p>
    <w:p w:rsidR="00925BA2" w:rsidRPr="00615D21" w:rsidRDefault="00925BA2" w:rsidP="000B7515">
      <w:pPr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 xml:space="preserve">Порядок оказания медицинской помощи несовершеннолетним, в том числе в период обучения и воспитания в образовательных организациях N 822н, утвержденный Приказом Министерства здравоохранения РФ 5 ноября 2013 г. </w:t>
      </w:r>
    </w:p>
    <w:p w:rsidR="00925BA2" w:rsidRPr="00615D21" w:rsidRDefault="00925BA2" w:rsidP="000B7515">
      <w:pPr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>Приказ  МЗ РФ №1346н от 21.12.2012 «О порядке прохождения несовершеннолетними медицинских осмотров, в т.ч. при поступлении в образовательные учреждения и в период обучения в  них» - действовал до 31.12.2017 г.</w:t>
      </w:r>
    </w:p>
    <w:p w:rsidR="00925BA2" w:rsidRDefault="00925BA2" w:rsidP="000B7515">
      <w:pPr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>Приказ  МЗ РФ №514н от 10.08.2017 «О порядке проведения профилактических медицинских осмотров несовершеннолетних» - действует с 01.01.2018 г.</w:t>
      </w:r>
    </w:p>
    <w:p w:rsidR="00D87A5A" w:rsidRPr="00615D21" w:rsidRDefault="00D87A5A" w:rsidP="00D87A5A">
      <w:pPr>
        <w:ind w:left="426"/>
        <w:jc w:val="both"/>
        <w:rPr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sz w:val="28"/>
          <w:szCs w:val="28"/>
        </w:rPr>
      </w:pPr>
      <w:r w:rsidRPr="00615D21">
        <w:rPr>
          <w:b/>
          <w:bCs/>
          <w:sz w:val="28"/>
          <w:szCs w:val="28"/>
        </w:rPr>
        <w:t xml:space="preserve">Медицинская деятельность детским садом осуществляется </w:t>
      </w:r>
      <w:r w:rsidRPr="00615D21">
        <w:rPr>
          <w:b/>
          <w:bCs/>
          <w:sz w:val="28"/>
          <w:szCs w:val="28"/>
        </w:rPr>
        <w:br/>
        <w:t>на основании лицензии на осуществление медицинской деятельности</w:t>
      </w:r>
    </w:p>
    <w:p w:rsidR="00925BA2" w:rsidRPr="00615D21" w:rsidRDefault="00925BA2" w:rsidP="000B7515">
      <w:pPr>
        <w:ind w:firstLine="426"/>
        <w:rPr>
          <w:sz w:val="28"/>
          <w:szCs w:val="28"/>
        </w:rPr>
      </w:pPr>
      <w:r w:rsidRPr="00615D21">
        <w:rPr>
          <w:sz w:val="28"/>
          <w:szCs w:val="28"/>
        </w:rPr>
        <w:t xml:space="preserve">Лицензия выдана на осуществление следующих услуг: на оказание первичной доврачебной </w:t>
      </w:r>
      <w:proofErr w:type="spellStart"/>
      <w:r w:rsidRPr="00615D21">
        <w:rPr>
          <w:sz w:val="28"/>
          <w:szCs w:val="28"/>
        </w:rPr>
        <w:t>медико</w:t>
      </w:r>
      <w:proofErr w:type="spellEnd"/>
      <w:r w:rsidRPr="00615D21">
        <w:rPr>
          <w:sz w:val="28"/>
          <w:szCs w:val="28"/>
        </w:rPr>
        <w:t xml:space="preserve"> – санитарной помощи в амбулаторных условиях </w:t>
      </w:r>
      <w:proofErr w:type="gramStart"/>
      <w:r w:rsidRPr="00615D21">
        <w:rPr>
          <w:sz w:val="28"/>
          <w:szCs w:val="28"/>
        </w:rPr>
        <w:t>по</w:t>
      </w:r>
      <w:proofErr w:type="gramEnd"/>
      <w:r w:rsidRPr="00615D21">
        <w:rPr>
          <w:sz w:val="28"/>
          <w:szCs w:val="28"/>
        </w:rPr>
        <w:t>:</w:t>
      </w:r>
    </w:p>
    <w:p w:rsidR="00925BA2" w:rsidRPr="00615D21" w:rsidRDefault="00925BA2" w:rsidP="000B7515">
      <w:pPr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>сестринскому делу в педиатрии</w:t>
      </w:r>
    </w:p>
    <w:p w:rsidR="00925BA2" w:rsidRPr="00615D21" w:rsidRDefault="00925BA2" w:rsidP="000B7515">
      <w:pPr>
        <w:ind w:left="426"/>
        <w:jc w:val="both"/>
        <w:rPr>
          <w:sz w:val="28"/>
          <w:szCs w:val="28"/>
        </w:rPr>
      </w:pPr>
      <w:r w:rsidRPr="00615D21">
        <w:rPr>
          <w:sz w:val="28"/>
          <w:szCs w:val="28"/>
        </w:rPr>
        <w:t>Медицинскую помощь оказывают следующие специалисты:</w:t>
      </w:r>
    </w:p>
    <w:p w:rsidR="00925BA2" w:rsidRDefault="00D87A5A" w:rsidP="000B7515">
      <w:pPr>
        <w:rPr>
          <w:sz w:val="28"/>
          <w:szCs w:val="28"/>
        </w:rPr>
      </w:pPr>
      <w:r>
        <w:rPr>
          <w:sz w:val="28"/>
          <w:szCs w:val="28"/>
        </w:rPr>
        <w:t>Врач-п</w:t>
      </w:r>
      <w:r w:rsidR="00925BA2" w:rsidRPr="00615D21">
        <w:rPr>
          <w:sz w:val="28"/>
          <w:szCs w:val="28"/>
        </w:rPr>
        <w:t>едиат</w:t>
      </w:r>
      <w:proofErr w:type="gramStart"/>
      <w:r w:rsidR="00925BA2" w:rsidRPr="00615D21">
        <w:rPr>
          <w:sz w:val="28"/>
          <w:szCs w:val="28"/>
        </w:rPr>
        <w:t>р</w:t>
      </w:r>
      <w:r w:rsidR="00615D21">
        <w:rPr>
          <w:sz w:val="28"/>
          <w:szCs w:val="28"/>
        </w:rPr>
        <w:t>-</w:t>
      </w:r>
      <w:proofErr w:type="gramEnd"/>
      <w:r w:rsidR="00B44B8E">
        <w:rPr>
          <w:sz w:val="28"/>
          <w:szCs w:val="28"/>
        </w:rPr>
        <w:t xml:space="preserve"> </w:t>
      </w:r>
      <w:r w:rsidR="00CC5C67">
        <w:rPr>
          <w:sz w:val="28"/>
          <w:szCs w:val="28"/>
        </w:rPr>
        <w:t>Иванова</w:t>
      </w:r>
      <w:r w:rsidR="00925BA2" w:rsidRPr="00615D21">
        <w:rPr>
          <w:sz w:val="28"/>
          <w:szCs w:val="28"/>
        </w:rPr>
        <w:t xml:space="preserve"> </w:t>
      </w:r>
      <w:r w:rsidR="00615D21">
        <w:rPr>
          <w:sz w:val="28"/>
          <w:szCs w:val="28"/>
        </w:rPr>
        <w:t>Т.Ю.</w:t>
      </w:r>
      <w:r>
        <w:rPr>
          <w:sz w:val="28"/>
          <w:szCs w:val="28"/>
        </w:rPr>
        <w:br/>
        <w:t xml:space="preserve">Старшая медсестра - </w:t>
      </w:r>
      <w:proofErr w:type="spellStart"/>
      <w:r w:rsidR="00CC5C67">
        <w:rPr>
          <w:sz w:val="28"/>
          <w:szCs w:val="28"/>
        </w:rPr>
        <w:t>Сосновская</w:t>
      </w:r>
      <w:proofErr w:type="spellEnd"/>
      <w:r w:rsidR="00CC5C67">
        <w:rPr>
          <w:sz w:val="28"/>
          <w:szCs w:val="28"/>
        </w:rPr>
        <w:t xml:space="preserve"> Т.Л.</w:t>
      </w:r>
      <w:r>
        <w:rPr>
          <w:sz w:val="28"/>
          <w:szCs w:val="28"/>
        </w:rPr>
        <w:t xml:space="preserve"> </w:t>
      </w:r>
      <w:r w:rsidR="00925BA2" w:rsidRPr="00615D21">
        <w:rPr>
          <w:sz w:val="28"/>
          <w:szCs w:val="28"/>
        </w:rPr>
        <w:br/>
      </w:r>
    </w:p>
    <w:p w:rsidR="000B7515" w:rsidRDefault="000B7515" w:rsidP="000B7515">
      <w:pPr>
        <w:rPr>
          <w:sz w:val="28"/>
          <w:szCs w:val="28"/>
        </w:rPr>
      </w:pPr>
    </w:p>
    <w:p w:rsidR="000B7515" w:rsidRDefault="000B7515" w:rsidP="000B7515">
      <w:pPr>
        <w:rPr>
          <w:sz w:val="28"/>
          <w:szCs w:val="28"/>
        </w:rPr>
      </w:pPr>
    </w:p>
    <w:p w:rsidR="000B7515" w:rsidRDefault="000B7515" w:rsidP="000B7515">
      <w:pPr>
        <w:rPr>
          <w:sz w:val="28"/>
          <w:szCs w:val="28"/>
        </w:rPr>
      </w:pPr>
    </w:p>
    <w:p w:rsidR="000B7515" w:rsidRDefault="000B7515" w:rsidP="000B7515">
      <w:pPr>
        <w:rPr>
          <w:sz w:val="28"/>
          <w:szCs w:val="28"/>
        </w:rPr>
      </w:pPr>
    </w:p>
    <w:p w:rsidR="000B7515" w:rsidRDefault="000B7515" w:rsidP="000B7515">
      <w:pPr>
        <w:rPr>
          <w:sz w:val="28"/>
          <w:szCs w:val="28"/>
        </w:rPr>
      </w:pPr>
    </w:p>
    <w:p w:rsidR="000B7515" w:rsidRPr="00615D21" w:rsidRDefault="000B7515" w:rsidP="000B7515">
      <w:pPr>
        <w:rPr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sz w:val="28"/>
          <w:szCs w:val="28"/>
        </w:rPr>
      </w:pPr>
      <w:r w:rsidRPr="00615D21">
        <w:rPr>
          <w:b/>
          <w:sz w:val="28"/>
          <w:szCs w:val="28"/>
        </w:rPr>
        <w:lastRenderedPageBreak/>
        <w:t>Распределение воспитанников по группам здоровья:</w:t>
      </w:r>
    </w:p>
    <w:p w:rsidR="00925BA2" w:rsidRPr="00615D21" w:rsidRDefault="00925BA2" w:rsidP="000B7515">
      <w:pPr>
        <w:ind w:firstLine="426"/>
        <w:jc w:val="center"/>
        <w:rPr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bCs/>
          <w:sz w:val="28"/>
          <w:szCs w:val="28"/>
        </w:rPr>
      </w:pPr>
      <w:r w:rsidRPr="00615D21">
        <w:rPr>
          <w:b/>
          <w:bCs/>
          <w:noProof/>
          <w:sz w:val="28"/>
          <w:szCs w:val="28"/>
        </w:rPr>
        <w:drawing>
          <wp:inline distT="0" distB="0" distL="0" distR="0">
            <wp:extent cx="5305425" cy="3429000"/>
            <wp:effectExtent l="19050" t="0" r="9525" b="0"/>
            <wp:docPr id="4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5BA2" w:rsidRPr="00615D21" w:rsidRDefault="00925BA2" w:rsidP="000B7515">
      <w:pPr>
        <w:ind w:firstLine="426"/>
        <w:rPr>
          <w:bCs/>
          <w:sz w:val="28"/>
          <w:szCs w:val="28"/>
        </w:rPr>
      </w:pPr>
    </w:p>
    <w:p w:rsidR="00925BA2" w:rsidRPr="00615D21" w:rsidRDefault="00925BA2" w:rsidP="000B7515">
      <w:pPr>
        <w:ind w:firstLine="426"/>
        <w:rPr>
          <w:bCs/>
          <w:sz w:val="28"/>
          <w:szCs w:val="28"/>
        </w:rPr>
      </w:pPr>
    </w:p>
    <w:p w:rsidR="00925BA2" w:rsidRPr="00615D21" w:rsidRDefault="00925BA2" w:rsidP="000B7515">
      <w:pPr>
        <w:rPr>
          <w:bCs/>
          <w:sz w:val="28"/>
          <w:szCs w:val="28"/>
        </w:rPr>
      </w:pPr>
      <w:r w:rsidRPr="00615D21">
        <w:rPr>
          <w:bCs/>
          <w:sz w:val="28"/>
          <w:szCs w:val="28"/>
        </w:rPr>
        <w:t>Подавляющее большинство воспитанников имеют 2 группу здоровья (87,3%</w:t>
      </w:r>
      <w:r w:rsidR="0001162B">
        <w:rPr>
          <w:bCs/>
          <w:sz w:val="28"/>
          <w:szCs w:val="28"/>
        </w:rPr>
        <w:t>)</w:t>
      </w:r>
    </w:p>
    <w:p w:rsidR="00925BA2" w:rsidRPr="00615D21" w:rsidRDefault="00925BA2" w:rsidP="000B7515">
      <w:pPr>
        <w:ind w:firstLine="426"/>
        <w:rPr>
          <w:sz w:val="28"/>
          <w:szCs w:val="28"/>
        </w:rPr>
      </w:pPr>
      <w:r w:rsidRPr="00615D21">
        <w:rPr>
          <w:sz w:val="28"/>
          <w:szCs w:val="28"/>
        </w:rPr>
        <w:t>В структуре патологии лидирующие позиции занимают ЛОР  патология, на 2 месте – дефекты речи, ортопедическая патология.</w:t>
      </w:r>
    </w:p>
    <w:p w:rsidR="00925BA2" w:rsidRDefault="00925BA2" w:rsidP="000B7515">
      <w:pPr>
        <w:ind w:firstLine="426"/>
        <w:rPr>
          <w:sz w:val="28"/>
          <w:szCs w:val="28"/>
        </w:rPr>
      </w:pPr>
    </w:p>
    <w:p w:rsidR="000B7515" w:rsidRDefault="000B7515" w:rsidP="000B7515">
      <w:pPr>
        <w:ind w:firstLine="426"/>
        <w:rPr>
          <w:sz w:val="28"/>
          <w:szCs w:val="28"/>
        </w:rPr>
      </w:pPr>
    </w:p>
    <w:p w:rsidR="000B7515" w:rsidRDefault="000B7515" w:rsidP="000B7515">
      <w:pPr>
        <w:ind w:firstLine="426"/>
        <w:rPr>
          <w:sz w:val="28"/>
          <w:szCs w:val="28"/>
        </w:rPr>
      </w:pPr>
    </w:p>
    <w:p w:rsidR="000B7515" w:rsidRDefault="000B7515" w:rsidP="000B7515">
      <w:pPr>
        <w:ind w:firstLine="426"/>
        <w:rPr>
          <w:sz w:val="28"/>
          <w:szCs w:val="28"/>
        </w:rPr>
      </w:pPr>
    </w:p>
    <w:p w:rsidR="000B7515" w:rsidRDefault="000B7515" w:rsidP="000B7515">
      <w:pPr>
        <w:ind w:firstLine="426"/>
        <w:rPr>
          <w:sz w:val="28"/>
          <w:szCs w:val="28"/>
        </w:rPr>
      </w:pPr>
    </w:p>
    <w:p w:rsidR="000B7515" w:rsidRDefault="000B7515" w:rsidP="000B7515">
      <w:pPr>
        <w:ind w:firstLine="426"/>
        <w:rPr>
          <w:sz w:val="28"/>
          <w:szCs w:val="28"/>
        </w:rPr>
      </w:pPr>
    </w:p>
    <w:p w:rsidR="000B7515" w:rsidRPr="00615D21" w:rsidRDefault="000B7515" w:rsidP="000B7515">
      <w:pPr>
        <w:ind w:firstLine="426"/>
        <w:rPr>
          <w:sz w:val="28"/>
          <w:szCs w:val="28"/>
        </w:rPr>
      </w:pPr>
    </w:p>
    <w:p w:rsidR="003F6643" w:rsidRPr="00615D21" w:rsidRDefault="003F6643" w:rsidP="000B7515">
      <w:pPr>
        <w:ind w:firstLine="426"/>
        <w:rPr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sz w:val="28"/>
          <w:szCs w:val="28"/>
        </w:rPr>
      </w:pPr>
      <w:r w:rsidRPr="00615D21">
        <w:rPr>
          <w:b/>
          <w:sz w:val="28"/>
          <w:szCs w:val="28"/>
        </w:rPr>
        <w:t xml:space="preserve">Анализ </w:t>
      </w:r>
      <w:r w:rsidR="0001162B">
        <w:rPr>
          <w:b/>
          <w:sz w:val="28"/>
          <w:szCs w:val="28"/>
        </w:rPr>
        <w:t>пропуска дней по заболеванию одним ребенком</w:t>
      </w:r>
    </w:p>
    <w:p w:rsidR="00925BA2" w:rsidRPr="00615D21" w:rsidRDefault="00925BA2" w:rsidP="000B7515">
      <w:pPr>
        <w:ind w:firstLine="426"/>
        <w:rPr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bCs/>
          <w:sz w:val="28"/>
          <w:szCs w:val="28"/>
        </w:rPr>
      </w:pPr>
      <w:r w:rsidRPr="00615D21">
        <w:rPr>
          <w:noProof/>
          <w:sz w:val="28"/>
          <w:szCs w:val="28"/>
        </w:rPr>
        <w:drawing>
          <wp:inline distT="0" distB="0" distL="0" distR="0">
            <wp:extent cx="7000875" cy="3114675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5BA2" w:rsidRPr="00615D21" w:rsidRDefault="00925BA2" w:rsidP="000B7515">
      <w:pPr>
        <w:ind w:firstLine="426"/>
        <w:jc w:val="center"/>
        <w:rPr>
          <w:b/>
          <w:bCs/>
          <w:sz w:val="28"/>
          <w:szCs w:val="28"/>
        </w:rPr>
      </w:pPr>
    </w:p>
    <w:p w:rsidR="00925BA2" w:rsidRPr="00615D21" w:rsidRDefault="00925BA2" w:rsidP="000B7515">
      <w:pPr>
        <w:ind w:firstLine="426"/>
        <w:jc w:val="center"/>
        <w:rPr>
          <w:b/>
          <w:bCs/>
          <w:sz w:val="28"/>
          <w:szCs w:val="28"/>
        </w:rPr>
      </w:pPr>
    </w:p>
    <w:p w:rsidR="00925BA2" w:rsidRPr="00615D21" w:rsidRDefault="00D91AF9" w:rsidP="000B7515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Пропуск по болезни одним ребенком увеличилась  на 1,5 дня, так как в 2017-2018 учебном году в нашем детском саду функционировало  2 группы раннего возраста.</w:t>
      </w:r>
    </w:p>
    <w:p w:rsidR="00925BA2" w:rsidRPr="00615D21" w:rsidRDefault="00925BA2" w:rsidP="000B7515">
      <w:pPr>
        <w:ind w:right="-142"/>
        <w:rPr>
          <w:b/>
          <w:bCs/>
          <w:sz w:val="28"/>
          <w:szCs w:val="28"/>
        </w:rPr>
      </w:pPr>
    </w:p>
    <w:p w:rsidR="004E5972" w:rsidRPr="00615D21" w:rsidRDefault="004E5972" w:rsidP="000B7515">
      <w:pPr>
        <w:ind w:right="-142" w:firstLine="426"/>
        <w:jc w:val="center"/>
        <w:rPr>
          <w:b/>
          <w:bCs/>
          <w:sz w:val="28"/>
          <w:szCs w:val="28"/>
        </w:rPr>
      </w:pPr>
    </w:p>
    <w:p w:rsidR="00925BA2" w:rsidRDefault="00925BA2" w:rsidP="000B7515">
      <w:pPr>
        <w:pStyle w:val="ad"/>
        <w:ind w:left="1146"/>
        <w:rPr>
          <w:bCs/>
          <w:sz w:val="28"/>
          <w:szCs w:val="28"/>
        </w:rPr>
      </w:pPr>
    </w:p>
    <w:p w:rsidR="000B7515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0B7515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0B7515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0B7515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0B7515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0B7515" w:rsidRPr="00615D21" w:rsidRDefault="000B7515" w:rsidP="000B7515">
      <w:pPr>
        <w:pStyle w:val="ad"/>
        <w:ind w:left="1146"/>
        <w:rPr>
          <w:bCs/>
          <w:sz w:val="28"/>
          <w:szCs w:val="28"/>
        </w:rPr>
      </w:pPr>
    </w:p>
    <w:p w:rsidR="00925BA2" w:rsidRPr="00615D21" w:rsidRDefault="00925BA2" w:rsidP="000B7515">
      <w:pPr>
        <w:pStyle w:val="ad"/>
        <w:ind w:left="1146"/>
        <w:jc w:val="center"/>
        <w:rPr>
          <w:b/>
          <w:bCs/>
          <w:sz w:val="28"/>
          <w:szCs w:val="28"/>
        </w:rPr>
      </w:pPr>
      <w:r w:rsidRPr="00615D21">
        <w:rPr>
          <w:b/>
          <w:bCs/>
          <w:sz w:val="28"/>
          <w:szCs w:val="28"/>
        </w:rPr>
        <w:t>Индекс здоровья</w:t>
      </w:r>
    </w:p>
    <w:p w:rsidR="00925BA2" w:rsidRPr="00615D21" w:rsidRDefault="00925BA2" w:rsidP="00FB02E1">
      <w:pPr>
        <w:jc w:val="center"/>
        <w:rPr>
          <w:b/>
          <w:bCs/>
          <w:sz w:val="28"/>
          <w:szCs w:val="28"/>
        </w:rPr>
      </w:pPr>
      <w:r w:rsidRPr="00615D21">
        <w:rPr>
          <w:noProof/>
          <w:sz w:val="28"/>
          <w:szCs w:val="28"/>
        </w:rPr>
        <w:drawing>
          <wp:inline distT="0" distB="0" distL="0" distR="0">
            <wp:extent cx="6886575" cy="2486025"/>
            <wp:effectExtent l="19050" t="0" r="0" b="0"/>
            <wp:docPr id="4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5BA2" w:rsidRPr="00615D21" w:rsidRDefault="00925BA2" w:rsidP="000B7515">
      <w:pPr>
        <w:pStyle w:val="ad"/>
        <w:ind w:left="1146"/>
        <w:rPr>
          <w:b/>
          <w:sz w:val="28"/>
          <w:szCs w:val="28"/>
        </w:rPr>
      </w:pPr>
    </w:p>
    <w:p w:rsidR="00925BA2" w:rsidRPr="00615D21" w:rsidRDefault="007F03A9" w:rsidP="000B7515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роста индекса здоровья позволяет сделать вывод: что работа по сохранению и укреплению здоровья ведется в положительной динамике.</w:t>
      </w:r>
    </w:p>
    <w:p w:rsidR="00925BA2" w:rsidRPr="00615D21" w:rsidRDefault="00925BA2" w:rsidP="000B7515">
      <w:pPr>
        <w:ind w:firstLine="426"/>
        <w:rPr>
          <w:b/>
          <w:bCs/>
          <w:sz w:val="28"/>
          <w:szCs w:val="28"/>
        </w:rPr>
      </w:pPr>
    </w:p>
    <w:p w:rsidR="004E790D" w:rsidRDefault="004E790D" w:rsidP="000B7515">
      <w:pPr>
        <w:ind w:firstLine="426"/>
        <w:jc w:val="center"/>
        <w:rPr>
          <w:b/>
          <w:bCs/>
          <w:iCs/>
          <w:color w:val="000000"/>
          <w:sz w:val="28"/>
          <w:szCs w:val="28"/>
        </w:rPr>
      </w:pPr>
      <w:r w:rsidRPr="00615D21">
        <w:rPr>
          <w:b/>
          <w:sz w:val="28"/>
          <w:szCs w:val="28"/>
        </w:rPr>
        <w:t xml:space="preserve">Перспективы </w:t>
      </w:r>
      <w:r w:rsidR="000B7515">
        <w:rPr>
          <w:b/>
          <w:sz w:val="28"/>
          <w:szCs w:val="28"/>
        </w:rPr>
        <w:t xml:space="preserve">работы </w:t>
      </w:r>
      <w:r w:rsidRPr="00615D21">
        <w:rPr>
          <w:b/>
          <w:sz w:val="28"/>
          <w:szCs w:val="28"/>
        </w:rPr>
        <w:t xml:space="preserve"> ДОУ</w:t>
      </w:r>
      <w:r w:rsidR="000B7515">
        <w:rPr>
          <w:b/>
          <w:sz w:val="28"/>
          <w:szCs w:val="28"/>
        </w:rPr>
        <w:t xml:space="preserve"> направленные на сохранение и  укрепление здоровья воспитанников</w:t>
      </w:r>
      <w:r w:rsidRPr="00615D21">
        <w:rPr>
          <w:b/>
          <w:bCs/>
          <w:iCs/>
          <w:color w:val="000000"/>
          <w:sz w:val="28"/>
          <w:szCs w:val="28"/>
        </w:rPr>
        <w:br/>
        <w:t>в 201</w:t>
      </w:r>
      <w:r w:rsidR="00AC3232">
        <w:rPr>
          <w:b/>
          <w:bCs/>
          <w:iCs/>
          <w:color w:val="000000"/>
          <w:sz w:val="28"/>
          <w:szCs w:val="28"/>
        </w:rPr>
        <w:t>9</w:t>
      </w:r>
      <w:r w:rsidRPr="00615D21">
        <w:rPr>
          <w:b/>
          <w:bCs/>
          <w:iCs/>
          <w:color w:val="000000"/>
          <w:sz w:val="28"/>
          <w:szCs w:val="28"/>
        </w:rPr>
        <w:t>-20</w:t>
      </w:r>
      <w:r w:rsidR="00AC3232">
        <w:rPr>
          <w:b/>
          <w:bCs/>
          <w:iCs/>
          <w:color w:val="000000"/>
          <w:sz w:val="28"/>
          <w:szCs w:val="28"/>
        </w:rPr>
        <w:t>20</w:t>
      </w:r>
      <w:r w:rsidRPr="00615D21">
        <w:rPr>
          <w:b/>
          <w:bCs/>
          <w:iCs/>
          <w:color w:val="000000"/>
          <w:sz w:val="28"/>
          <w:szCs w:val="28"/>
        </w:rPr>
        <w:t>учебном году</w:t>
      </w:r>
    </w:p>
    <w:p w:rsidR="000B7515" w:rsidRDefault="000B7515" w:rsidP="000B7515">
      <w:pPr>
        <w:tabs>
          <w:tab w:val="left" w:pos="540"/>
        </w:tabs>
        <w:spacing w:line="100" w:lineRule="atLeast"/>
        <w:jc w:val="both"/>
        <w:rPr>
          <w:i/>
          <w:iCs/>
        </w:rPr>
      </w:pPr>
      <w:r>
        <w:rPr>
          <w:b/>
          <w:bCs/>
        </w:rPr>
        <w:t xml:space="preserve">        Физкультурно-оздоровительная работа в детском саду в настоящее время  направлена на </w:t>
      </w:r>
      <w:r>
        <w:t>удовлетворение природной потребности детей в двигательной активности. В ее организации выделены три блока:</w:t>
      </w:r>
    </w:p>
    <w:p w:rsidR="000B7515" w:rsidRDefault="000B7515" w:rsidP="000B7515">
      <w:pPr>
        <w:tabs>
          <w:tab w:val="left" w:pos="540"/>
        </w:tabs>
        <w:spacing w:line="100" w:lineRule="atLeast"/>
        <w:ind w:firstLine="540"/>
        <w:jc w:val="both"/>
        <w:rPr>
          <w:i/>
          <w:iCs/>
        </w:rPr>
      </w:pPr>
      <w:r>
        <w:rPr>
          <w:i/>
          <w:iCs/>
        </w:rPr>
        <w:t xml:space="preserve">1 блок. </w:t>
      </w:r>
      <w:r>
        <w:t xml:space="preserve">Специально организованное обучение, где взрослые выступают в качестве партнера-инициатора. </w:t>
      </w:r>
      <w:proofErr w:type="gramStart"/>
      <w:r>
        <w:t>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  <w:proofErr w:type="gramEnd"/>
    </w:p>
    <w:p w:rsidR="000B7515" w:rsidRDefault="000B7515" w:rsidP="000B7515">
      <w:pPr>
        <w:spacing w:line="100" w:lineRule="atLeast"/>
        <w:ind w:firstLine="540"/>
        <w:jc w:val="both"/>
        <w:rPr>
          <w:i/>
          <w:iCs/>
        </w:rPr>
      </w:pPr>
      <w:r>
        <w:rPr>
          <w:i/>
          <w:iCs/>
        </w:rPr>
        <w:lastRenderedPageBreak/>
        <w:t xml:space="preserve">2 блок. </w:t>
      </w:r>
      <w:r>
        <w:t>Совместная деятельность взрослого и детей, которая включает разные формы активности: ежедневная утренняя гимнастика,  ежедневные пешие прогулки,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0B7515" w:rsidRDefault="000B7515" w:rsidP="000B7515">
      <w:pPr>
        <w:spacing w:line="100" w:lineRule="atLeast"/>
        <w:ind w:firstLine="540"/>
        <w:jc w:val="both"/>
      </w:pPr>
      <w:r>
        <w:rPr>
          <w:i/>
          <w:iCs/>
        </w:rPr>
        <w:t xml:space="preserve">3 блок. </w:t>
      </w:r>
      <w: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0B7515" w:rsidRDefault="000B7515" w:rsidP="00FB02E1">
      <w:pPr>
        <w:spacing w:line="100" w:lineRule="atLeast"/>
        <w:ind w:firstLine="540"/>
        <w:jc w:val="both"/>
      </w:pPr>
      <w:r>
        <w:t xml:space="preserve">                          </w:t>
      </w:r>
    </w:p>
    <w:p w:rsidR="000B7515" w:rsidRDefault="000B7515" w:rsidP="000B751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детском саду организуется оптимальный двигательный режим.</w:t>
      </w:r>
    </w:p>
    <w:p w:rsidR="000B7515" w:rsidRDefault="000B7515" w:rsidP="000B7515">
      <w:pPr>
        <w:ind w:firstLine="709"/>
        <w:rPr>
          <w:sz w:val="28"/>
          <w:szCs w:val="28"/>
        </w:rPr>
      </w:pPr>
    </w:p>
    <w:tbl>
      <w:tblPr>
        <w:tblW w:w="0" w:type="auto"/>
        <w:tblInd w:w="660" w:type="dxa"/>
        <w:tblLayout w:type="fixed"/>
        <w:tblLook w:val="0000"/>
      </w:tblPr>
      <w:tblGrid>
        <w:gridCol w:w="7353"/>
        <w:gridCol w:w="6870"/>
      </w:tblGrid>
      <w:tr w:rsidR="000B7515" w:rsidTr="00DA23E2">
        <w:trPr>
          <w:trHeight w:val="352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515" w:rsidRDefault="000B7515" w:rsidP="000B7515">
            <w:pPr>
              <w:jc w:val="center"/>
              <w:rPr>
                <w:i/>
              </w:rPr>
            </w:pPr>
            <w:r>
              <w:rPr>
                <w:i/>
              </w:rPr>
              <w:t>Вид занятий и форма двигательной активности детей.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i/>
              </w:rPr>
              <w:t>Особенность организации.</w:t>
            </w:r>
          </w:p>
        </w:tc>
      </w:tr>
      <w:tr w:rsidR="000B7515" w:rsidTr="00DA23E2">
        <w:trPr>
          <w:trHeight w:val="326"/>
        </w:trPr>
        <w:tc>
          <w:tcPr>
            <w:tcW w:w="1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</w:pPr>
            <w:r>
              <w:rPr>
                <w:b/>
              </w:rPr>
              <w:t xml:space="preserve">Физкультурно-оздоровительные занятия. </w:t>
            </w:r>
          </w:p>
        </w:tc>
      </w:tr>
      <w:tr w:rsidR="000B7515" w:rsidTr="00DA23E2">
        <w:trPr>
          <w:trHeight w:val="362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Утренняя гимнастика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 на открытом воздухе или в зале, длительность 10-12 мин</w:t>
            </w:r>
          </w:p>
        </w:tc>
      </w:tr>
      <w:tr w:rsidR="000B7515" w:rsidTr="00DA23E2">
        <w:trPr>
          <w:trHeight w:val="314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Двигательная разминка во время перерыва между занятиями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Ежедневно, в течение 10 мин</w:t>
            </w:r>
          </w:p>
        </w:tc>
      </w:tr>
      <w:tr w:rsidR="000B7515" w:rsidTr="00DA23E2">
        <w:trPr>
          <w:trHeight w:val="504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Физкультминутка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Ежедневно, по мере необходимости, в зависимости от вида и содержания занятий, 3-5 мин</w:t>
            </w:r>
          </w:p>
        </w:tc>
      </w:tr>
      <w:tr w:rsidR="000B7515" w:rsidTr="00DA23E2">
        <w:trPr>
          <w:trHeight w:val="271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Подвижные игры и физические упражнения на прогулке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Ежедневно, во время прогулки, длительность 20-25 мин</w:t>
            </w:r>
          </w:p>
        </w:tc>
      </w:tr>
      <w:tr w:rsidR="000B7515" w:rsidTr="00DA23E2">
        <w:trPr>
          <w:trHeight w:val="41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Дифференцированные игры-упражнения на прогулке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Ежедневно, во время утренней или вечерней прогулки, длительность 12-15 мин</w:t>
            </w:r>
          </w:p>
        </w:tc>
      </w:tr>
      <w:tr w:rsidR="000B7515" w:rsidTr="00DA23E2">
        <w:trPr>
          <w:trHeight w:val="218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Гимнастика после сна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Ежедневно, 3 – 5 мин.</w:t>
            </w:r>
          </w:p>
        </w:tc>
      </w:tr>
      <w:tr w:rsidR="000B7515" w:rsidTr="00DA23E2">
        <w:trPr>
          <w:trHeight w:val="326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Пальчиковая гимнастика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3-4 раза в день по 2-3 минуты</w:t>
            </w:r>
          </w:p>
        </w:tc>
      </w:tr>
      <w:tr w:rsidR="000B7515" w:rsidTr="00DA23E2">
        <w:trPr>
          <w:trHeight w:val="326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Дыхательная гимнастика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5-6 раз в день по 1-2 мин</w:t>
            </w:r>
          </w:p>
        </w:tc>
      </w:tr>
      <w:tr w:rsidR="000B7515" w:rsidTr="00DA23E2">
        <w:trPr>
          <w:trHeight w:val="326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Артикуляционная гимнастика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2-3 раза в день по 3-5 минут</w:t>
            </w:r>
          </w:p>
        </w:tc>
      </w:tr>
      <w:tr w:rsidR="000B7515" w:rsidTr="00DA23E2">
        <w:trPr>
          <w:trHeight w:val="14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2-3 раза в неделю, длительностью 10-30 минут.</w:t>
            </w:r>
          </w:p>
        </w:tc>
      </w:tr>
      <w:tr w:rsidR="000B7515" w:rsidTr="00DA23E2">
        <w:trPr>
          <w:trHeight w:val="14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Закаливающие процедуры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Ежедневно (15-20 минут)</w:t>
            </w:r>
          </w:p>
        </w:tc>
      </w:tr>
      <w:tr w:rsidR="000B7515" w:rsidTr="00DA23E2">
        <w:trPr>
          <w:trHeight w:val="212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Физкультурные и музыкальные занятия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rPr>
                <w:b/>
                <w:sz w:val="28"/>
                <w:szCs w:val="28"/>
              </w:rPr>
            </w:pPr>
            <w:r>
              <w:t>Ежедневно, согласно расписанию.</w:t>
            </w:r>
          </w:p>
        </w:tc>
      </w:tr>
    </w:tbl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D87A5A" w:rsidRDefault="00D87A5A" w:rsidP="000B7515">
      <w:pPr>
        <w:ind w:firstLine="709"/>
        <w:jc w:val="center"/>
        <w:rPr>
          <w:b/>
          <w:sz w:val="28"/>
          <w:szCs w:val="28"/>
        </w:rPr>
      </w:pPr>
    </w:p>
    <w:p w:rsidR="000B7515" w:rsidRDefault="000B7515" w:rsidP="000B7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перечень закаливающих мероприятий.</w:t>
      </w:r>
    </w:p>
    <w:p w:rsidR="000B7515" w:rsidRDefault="000B7515" w:rsidP="000B7515">
      <w:pPr>
        <w:ind w:firstLine="709"/>
        <w:rPr>
          <w:b/>
          <w:sz w:val="28"/>
          <w:szCs w:val="28"/>
        </w:rPr>
      </w:pPr>
    </w:p>
    <w:tbl>
      <w:tblPr>
        <w:tblW w:w="0" w:type="auto"/>
        <w:tblInd w:w="633" w:type="dxa"/>
        <w:tblLayout w:type="fixed"/>
        <w:tblLook w:val="0000"/>
      </w:tblPr>
      <w:tblGrid>
        <w:gridCol w:w="2862"/>
        <w:gridCol w:w="3828"/>
        <w:gridCol w:w="1984"/>
        <w:gridCol w:w="94"/>
        <w:gridCol w:w="2127"/>
        <w:gridCol w:w="47"/>
        <w:gridCol w:w="1118"/>
        <w:gridCol w:w="819"/>
        <w:gridCol w:w="48"/>
        <w:gridCol w:w="1323"/>
      </w:tblGrid>
      <w:tr w:rsidR="000B7515" w:rsidTr="00DA23E2"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закаливания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Закаливающее воздействие</w:t>
            </w: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Длительность (мин. в день)</w:t>
            </w:r>
          </w:p>
        </w:tc>
      </w:tr>
      <w:tr w:rsidR="000B7515" w:rsidTr="00DA23E2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  <w:rPr>
                <w:b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jc w:val="center"/>
            </w:pPr>
            <w:r>
              <w:rPr>
                <w:b/>
              </w:rPr>
              <w:t>6-7 лет</w:t>
            </w:r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Утренняя гимнастика</w:t>
            </w:r>
          </w:p>
          <w:p w:rsidR="000B7515" w:rsidRDefault="000B7515" w:rsidP="000B7515">
            <w:r>
              <w:t>(в теплую погоду – на улице)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Сочетание воздушной ванны с физическими упражнениями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5-7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5-10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7-10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7-10</w:t>
            </w:r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Воздушная ванна</w:t>
            </w: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/>
          <w:p w:rsidR="000B7515" w:rsidRDefault="000B7515" w:rsidP="000B7515">
            <w:r>
              <w:t>Индивидуально</w:t>
            </w:r>
          </w:p>
          <w:p w:rsidR="000B7515" w:rsidRDefault="000B7515" w:rsidP="000B7515"/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Подвижные, спортивные игры, физические упражнения и другие виды двигательной активности</w:t>
            </w:r>
          </w:p>
          <w:p w:rsidR="000B7515" w:rsidRDefault="000B7515" w:rsidP="000B7515">
            <w:r>
              <w:t xml:space="preserve"> (в помещении)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Сочетание воздушной ванны с физическими упражнениями; </w:t>
            </w:r>
            <w:proofErr w:type="spellStart"/>
            <w:r>
              <w:t>босохождение</w:t>
            </w:r>
            <w:proofErr w:type="spellEnd"/>
            <w:r>
              <w:t xml:space="preserve"> с использованием ребристой доски, массажных ковриков, каната и т.п.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25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30</w:t>
            </w:r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Подвижные, спортивные игры, физические упражнения и другие виды двигательной активности</w:t>
            </w:r>
          </w:p>
          <w:p w:rsidR="000B7515" w:rsidRDefault="000B7515" w:rsidP="000B7515">
            <w:r>
              <w:t xml:space="preserve"> (на улице)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Сочетание </w:t>
            </w:r>
            <w:proofErr w:type="spellStart"/>
            <w:proofErr w:type="gramStart"/>
            <w:r>
              <w:t>свето-воздушной</w:t>
            </w:r>
            <w:proofErr w:type="spellEnd"/>
            <w:proofErr w:type="gramEnd"/>
            <w:r>
              <w:t xml:space="preserve"> ванны с физическими упражнениями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25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до 30</w:t>
            </w:r>
          </w:p>
        </w:tc>
      </w:tr>
      <w:tr w:rsidR="000B7515" w:rsidTr="00DA23E2"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Прогулка в первой и второй половине дня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Сочетание световоздушной ванны с физическими упражнениями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2 раза в день по 2 часа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2 раза в день по 1ч 50 мин – 2 часа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2 раза в день по 1ч 40 мин – 2 часа</w:t>
            </w:r>
          </w:p>
        </w:tc>
      </w:tr>
      <w:tr w:rsidR="000B7515" w:rsidTr="00DA23E2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с учетом погодных условий</w:t>
            </w:r>
          </w:p>
        </w:tc>
      </w:tr>
      <w:tr w:rsidR="000B7515" w:rsidTr="00DA23E2"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Полоскание горла (рта) после обеда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Закаливание водой в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3-7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3-7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3-5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3-5</w:t>
            </w:r>
          </w:p>
        </w:tc>
      </w:tr>
      <w:tr w:rsidR="000B7515" w:rsidTr="00DA23E2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Подготовка и сама процедура</w:t>
            </w:r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Дневной сон</w:t>
            </w:r>
          </w:p>
          <w:p w:rsidR="000B7515" w:rsidRDefault="000B7515" w:rsidP="000B7515">
            <w:r>
              <w:t xml:space="preserve">без маек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 xml:space="preserve">Воздушная ванна с учетом сезона года, региональных климатических особенностей и индивидуальных особенностей </w:t>
            </w:r>
            <w:r>
              <w:lastRenderedPageBreak/>
              <w:t>ребенка</w:t>
            </w: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/>
          <w:p w:rsidR="000B7515" w:rsidRDefault="000B7515" w:rsidP="000B7515">
            <w:r>
              <w:t xml:space="preserve">В соответствии с </w:t>
            </w:r>
            <w:proofErr w:type="gramStart"/>
            <w:r>
              <w:t>действующими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lastRenderedPageBreak/>
              <w:t>Физические упражнения после дневного сна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Сочетание воздушной ванны с физическими упражнениями</w:t>
            </w:r>
          </w:p>
          <w:p w:rsidR="000B7515" w:rsidRDefault="000B7515" w:rsidP="000B7515">
            <w:r>
              <w:t>(контрастная воздушная ванна)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5-7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5-10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7-10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r>
              <w:t>7-10</w:t>
            </w:r>
          </w:p>
        </w:tc>
      </w:tr>
      <w:tr w:rsidR="000B7515" w:rsidTr="00DA23E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Закаливание после дневного сна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515" w:rsidRDefault="000B7515" w:rsidP="000B7515">
            <w:r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515" w:rsidRDefault="000B7515" w:rsidP="000B7515">
            <w:pPr>
              <w:snapToGrid w:val="0"/>
            </w:pPr>
          </w:p>
          <w:p w:rsidR="000B7515" w:rsidRDefault="000B7515" w:rsidP="000B7515">
            <w:pPr>
              <w:rPr>
                <w:sz w:val="28"/>
                <w:szCs w:val="28"/>
              </w:rPr>
            </w:pPr>
            <w:r>
              <w:t>5-15</w:t>
            </w:r>
          </w:p>
        </w:tc>
      </w:tr>
    </w:tbl>
    <w:p w:rsidR="004E790D" w:rsidRPr="00615D21" w:rsidRDefault="004E790D" w:rsidP="000B7515">
      <w:pPr>
        <w:jc w:val="both"/>
        <w:rPr>
          <w:sz w:val="28"/>
          <w:szCs w:val="28"/>
        </w:rPr>
      </w:pPr>
    </w:p>
    <w:p w:rsidR="004E790D" w:rsidRPr="00615D21" w:rsidRDefault="004E5972" w:rsidP="000B7515">
      <w:pPr>
        <w:tabs>
          <w:tab w:val="left" w:pos="1134"/>
        </w:tabs>
        <w:ind w:left="426"/>
        <w:rPr>
          <w:color w:val="000000"/>
          <w:sz w:val="28"/>
          <w:szCs w:val="28"/>
        </w:rPr>
      </w:pPr>
      <w:r w:rsidRPr="00615D21">
        <w:rPr>
          <w:color w:val="000000"/>
          <w:sz w:val="28"/>
          <w:szCs w:val="28"/>
        </w:rPr>
        <w:t xml:space="preserve">Заведующий МДОУ «Детский сад № </w:t>
      </w:r>
      <w:r w:rsidR="007F03A9">
        <w:rPr>
          <w:color w:val="000000"/>
          <w:sz w:val="28"/>
          <w:szCs w:val="28"/>
        </w:rPr>
        <w:t>182</w:t>
      </w:r>
      <w:r w:rsidRPr="00615D21">
        <w:rPr>
          <w:color w:val="000000"/>
          <w:sz w:val="28"/>
          <w:szCs w:val="28"/>
        </w:rPr>
        <w:t xml:space="preserve">»____________ </w:t>
      </w:r>
      <w:r w:rsidR="007F03A9">
        <w:rPr>
          <w:color w:val="000000"/>
          <w:sz w:val="28"/>
          <w:szCs w:val="28"/>
        </w:rPr>
        <w:t>О.А.Горшкова</w:t>
      </w:r>
    </w:p>
    <w:p w:rsidR="00D87A5A" w:rsidRDefault="00D87A5A" w:rsidP="000B7515">
      <w:pPr>
        <w:tabs>
          <w:tab w:val="left" w:pos="3030"/>
        </w:tabs>
        <w:ind w:firstLine="426"/>
        <w:rPr>
          <w:sz w:val="28"/>
          <w:szCs w:val="28"/>
        </w:rPr>
      </w:pPr>
    </w:p>
    <w:p w:rsidR="004E790D" w:rsidRPr="00615D21" w:rsidRDefault="000C62D1" w:rsidP="000B7515">
      <w:pPr>
        <w:tabs>
          <w:tab w:val="left" w:pos="3030"/>
        </w:tabs>
        <w:ind w:firstLine="426"/>
        <w:rPr>
          <w:sz w:val="28"/>
          <w:szCs w:val="28"/>
        </w:rPr>
      </w:pPr>
      <w:r w:rsidRPr="00615D21">
        <w:rPr>
          <w:sz w:val="28"/>
          <w:szCs w:val="28"/>
        </w:rPr>
        <w:t>Старший воспитатель _____________</w:t>
      </w:r>
      <w:r w:rsidR="007F03A9">
        <w:rPr>
          <w:sz w:val="28"/>
          <w:szCs w:val="28"/>
        </w:rPr>
        <w:t>С.В. Кругом</w:t>
      </w:r>
    </w:p>
    <w:p w:rsidR="004E790D" w:rsidRPr="00615D21" w:rsidRDefault="000C62D1" w:rsidP="000B7515">
      <w:pPr>
        <w:tabs>
          <w:tab w:val="left" w:pos="3030"/>
        </w:tabs>
        <w:ind w:firstLine="426"/>
        <w:rPr>
          <w:sz w:val="28"/>
          <w:szCs w:val="28"/>
        </w:rPr>
      </w:pPr>
      <w:r w:rsidRPr="00615D21">
        <w:rPr>
          <w:sz w:val="28"/>
          <w:szCs w:val="28"/>
        </w:rPr>
        <w:t xml:space="preserve">Дата: </w:t>
      </w:r>
      <w:r w:rsidR="007F03A9">
        <w:rPr>
          <w:sz w:val="28"/>
          <w:szCs w:val="28"/>
        </w:rPr>
        <w:t>25</w:t>
      </w:r>
      <w:r w:rsidRPr="00615D21">
        <w:rPr>
          <w:sz w:val="28"/>
          <w:szCs w:val="28"/>
        </w:rPr>
        <w:t>.</w:t>
      </w:r>
      <w:r w:rsidR="007F03A9">
        <w:rPr>
          <w:sz w:val="28"/>
          <w:szCs w:val="28"/>
        </w:rPr>
        <w:t>12</w:t>
      </w:r>
      <w:r w:rsidRPr="00615D21">
        <w:rPr>
          <w:sz w:val="28"/>
          <w:szCs w:val="28"/>
        </w:rPr>
        <w:t>.201</w:t>
      </w:r>
      <w:r w:rsidR="00AC3232">
        <w:rPr>
          <w:sz w:val="28"/>
          <w:szCs w:val="28"/>
        </w:rPr>
        <w:t>9</w:t>
      </w:r>
      <w:r w:rsidRPr="00615D21">
        <w:rPr>
          <w:sz w:val="28"/>
          <w:szCs w:val="28"/>
        </w:rPr>
        <w:t xml:space="preserve"> г.</w:t>
      </w:r>
    </w:p>
    <w:p w:rsidR="008C20D6" w:rsidRPr="00615D21" w:rsidRDefault="008C20D6" w:rsidP="000B7515">
      <w:pPr>
        <w:ind w:firstLine="426"/>
        <w:rPr>
          <w:sz w:val="28"/>
          <w:szCs w:val="28"/>
        </w:rPr>
      </w:pPr>
    </w:p>
    <w:p w:rsidR="00240442" w:rsidRPr="00615D21" w:rsidRDefault="00240442" w:rsidP="000B7515">
      <w:pPr>
        <w:pStyle w:val="ad"/>
        <w:ind w:left="1200"/>
        <w:jc w:val="both"/>
        <w:rPr>
          <w:bCs/>
          <w:color w:val="000000"/>
          <w:sz w:val="28"/>
          <w:szCs w:val="28"/>
        </w:rPr>
      </w:pPr>
    </w:p>
    <w:sectPr w:rsidR="00240442" w:rsidRPr="00615D21" w:rsidSect="000B7515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17" w:rsidRDefault="000A2B17" w:rsidP="00377E55">
      <w:r>
        <w:separator/>
      </w:r>
    </w:p>
  </w:endnote>
  <w:endnote w:type="continuationSeparator" w:id="0">
    <w:p w:rsidR="000A2B17" w:rsidRDefault="000A2B17" w:rsidP="0037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17" w:rsidRDefault="000A2B17" w:rsidP="00377E55">
      <w:r>
        <w:separator/>
      </w:r>
    </w:p>
  </w:footnote>
  <w:footnote w:type="continuationSeparator" w:id="0">
    <w:p w:rsidR="000A2B17" w:rsidRDefault="000A2B17" w:rsidP="00377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99E"/>
    <w:multiLevelType w:val="hybridMultilevel"/>
    <w:tmpl w:val="3634B6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BA0630"/>
    <w:multiLevelType w:val="hybridMultilevel"/>
    <w:tmpl w:val="1C00A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2241C"/>
    <w:multiLevelType w:val="hybridMultilevel"/>
    <w:tmpl w:val="12BE86B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A866DCE"/>
    <w:multiLevelType w:val="hybridMultilevel"/>
    <w:tmpl w:val="33F8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516F2"/>
    <w:multiLevelType w:val="hybridMultilevel"/>
    <w:tmpl w:val="031A7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B6B88"/>
    <w:multiLevelType w:val="hybridMultilevel"/>
    <w:tmpl w:val="FD4E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13586"/>
    <w:multiLevelType w:val="hybridMultilevel"/>
    <w:tmpl w:val="1FA6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806D0"/>
    <w:multiLevelType w:val="hybridMultilevel"/>
    <w:tmpl w:val="1EA85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2672B"/>
    <w:multiLevelType w:val="hybridMultilevel"/>
    <w:tmpl w:val="E77C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81D11"/>
    <w:multiLevelType w:val="hybridMultilevel"/>
    <w:tmpl w:val="83F0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03C6D"/>
    <w:multiLevelType w:val="hybridMultilevel"/>
    <w:tmpl w:val="4E767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86B21"/>
    <w:multiLevelType w:val="hybridMultilevel"/>
    <w:tmpl w:val="484E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C0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0D95BCD"/>
    <w:multiLevelType w:val="hybridMultilevel"/>
    <w:tmpl w:val="34341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E45C41"/>
    <w:multiLevelType w:val="hybridMultilevel"/>
    <w:tmpl w:val="04907048"/>
    <w:lvl w:ilvl="0" w:tplc="E16C7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028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8A7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0B1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A69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C2E7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A60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61B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C4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D1EF2"/>
    <w:multiLevelType w:val="hybridMultilevel"/>
    <w:tmpl w:val="CDD0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61FFF"/>
    <w:multiLevelType w:val="hybridMultilevel"/>
    <w:tmpl w:val="6518BE40"/>
    <w:lvl w:ilvl="0" w:tplc="A984E19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7DB42ED"/>
    <w:multiLevelType w:val="hybridMultilevel"/>
    <w:tmpl w:val="8D06A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8A4573F"/>
    <w:multiLevelType w:val="hybridMultilevel"/>
    <w:tmpl w:val="AFF4A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54CE1"/>
    <w:multiLevelType w:val="hybridMultilevel"/>
    <w:tmpl w:val="172A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A10CA"/>
    <w:multiLevelType w:val="hybridMultilevel"/>
    <w:tmpl w:val="5A7A7BE2"/>
    <w:lvl w:ilvl="0" w:tplc="DF9886F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864A9D"/>
    <w:multiLevelType w:val="hybridMultilevel"/>
    <w:tmpl w:val="71C61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9C7274"/>
    <w:multiLevelType w:val="hybridMultilevel"/>
    <w:tmpl w:val="2CFC3C28"/>
    <w:lvl w:ilvl="0" w:tplc="530EB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AEB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0A8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EB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EF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F3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6A2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B8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D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D61794"/>
    <w:multiLevelType w:val="hybridMultilevel"/>
    <w:tmpl w:val="56209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642A5"/>
    <w:multiLevelType w:val="hybridMultilevel"/>
    <w:tmpl w:val="C5F84550"/>
    <w:lvl w:ilvl="0" w:tplc="96BEA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4A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74B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0AB2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0A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EA1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6E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CC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C92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37EB7F8E"/>
    <w:multiLevelType w:val="hybridMultilevel"/>
    <w:tmpl w:val="6A70A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EA2A62"/>
    <w:multiLevelType w:val="hybridMultilevel"/>
    <w:tmpl w:val="4A400EF8"/>
    <w:lvl w:ilvl="0" w:tplc="EC003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D6BCA"/>
    <w:multiLevelType w:val="hybridMultilevel"/>
    <w:tmpl w:val="C9C2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54F89"/>
    <w:multiLevelType w:val="hybridMultilevel"/>
    <w:tmpl w:val="30442FEC"/>
    <w:lvl w:ilvl="0" w:tplc="E8E43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BA3A0E"/>
    <w:multiLevelType w:val="hybridMultilevel"/>
    <w:tmpl w:val="ED8CBDD8"/>
    <w:lvl w:ilvl="0" w:tplc="B1A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D406648"/>
    <w:multiLevelType w:val="hybridMultilevel"/>
    <w:tmpl w:val="884C75E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35224EF"/>
    <w:multiLevelType w:val="hybridMultilevel"/>
    <w:tmpl w:val="2C5E7D3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5E6900"/>
    <w:multiLevelType w:val="hybridMultilevel"/>
    <w:tmpl w:val="0922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7D7092"/>
    <w:multiLevelType w:val="hybridMultilevel"/>
    <w:tmpl w:val="D50E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D6D88"/>
    <w:multiLevelType w:val="hybridMultilevel"/>
    <w:tmpl w:val="766CACE8"/>
    <w:lvl w:ilvl="0" w:tplc="B8F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0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FA2094A"/>
    <w:multiLevelType w:val="hybridMultilevel"/>
    <w:tmpl w:val="281402F2"/>
    <w:lvl w:ilvl="0" w:tplc="5CCA3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415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D0C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25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743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DAAA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088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28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9049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5FBB55EB"/>
    <w:multiLevelType w:val="hybridMultilevel"/>
    <w:tmpl w:val="F8F8ED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4D239A"/>
    <w:multiLevelType w:val="hybridMultilevel"/>
    <w:tmpl w:val="1EFE4566"/>
    <w:lvl w:ilvl="0" w:tplc="CF7EA6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EF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0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5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6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91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8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9360D7"/>
    <w:multiLevelType w:val="hybridMultilevel"/>
    <w:tmpl w:val="03EE1D22"/>
    <w:lvl w:ilvl="0" w:tplc="B052C44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090068"/>
    <w:multiLevelType w:val="hybridMultilevel"/>
    <w:tmpl w:val="5108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2F0F82"/>
    <w:multiLevelType w:val="hybridMultilevel"/>
    <w:tmpl w:val="491E9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C9466C"/>
    <w:multiLevelType w:val="hybridMultilevel"/>
    <w:tmpl w:val="DDD4C5AE"/>
    <w:lvl w:ilvl="0" w:tplc="3C6A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80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2A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2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C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2B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2F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2E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E0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412721"/>
    <w:multiLevelType w:val="hybridMultilevel"/>
    <w:tmpl w:val="C70EFC44"/>
    <w:lvl w:ilvl="0" w:tplc="7B04EA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EC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1E6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69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A1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0A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06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25A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C1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73FC4EFA"/>
    <w:multiLevelType w:val="hybridMultilevel"/>
    <w:tmpl w:val="C1EA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6586751"/>
    <w:multiLevelType w:val="hybridMultilevel"/>
    <w:tmpl w:val="C09CAB0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0">
    <w:nsid w:val="7B7476C4"/>
    <w:multiLevelType w:val="hybridMultilevel"/>
    <w:tmpl w:val="31980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BE5622F"/>
    <w:multiLevelType w:val="hybridMultilevel"/>
    <w:tmpl w:val="D856D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CD013E7"/>
    <w:multiLevelType w:val="hybridMultilevel"/>
    <w:tmpl w:val="8A6E22CC"/>
    <w:lvl w:ilvl="0" w:tplc="6D1C2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3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24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2B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E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2A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6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85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68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9"/>
  </w:num>
  <w:num w:numId="8">
    <w:abstractNumId w:val="49"/>
  </w:num>
  <w:num w:numId="9">
    <w:abstractNumId w:val="27"/>
  </w:num>
  <w:num w:numId="10">
    <w:abstractNumId w:val="50"/>
  </w:num>
  <w:num w:numId="11">
    <w:abstractNumId w:val="36"/>
  </w:num>
  <w:num w:numId="12">
    <w:abstractNumId w:val="19"/>
  </w:num>
  <w:num w:numId="13">
    <w:abstractNumId w:val="7"/>
  </w:num>
  <w:num w:numId="14">
    <w:abstractNumId w:val="42"/>
  </w:num>
  <w:num w:numId="15">
    <w:abstractNumId w:val="26"/>
  </w:num>
  <w:num w:numId="16">
    <w:abstractNumId w:val="39"/>
  </w:num>
  <w:num w:numId="17">
    <w:abstractNumId w:val="52"/>
  </w:num>
  <w:num w:numId="18">
    <w:abstractNumId w:val="47"/>
  </w:num>
  <w:num w:numId="19">
    <w:abstractNumId w:val="14"/>
  </w:num>
  <w:num w:numId="20">
    <w:abstractNumId w:val="46"/>
  </w:num>
  <w:num w:numId="21">
    <w:abstractNumId w:val="24"/>
  </w:num>
  <w:num w:numId="22">
    <w:abstractNumId w:val="20"/>
  </w:num>
  <w:num w:numId="23">
    <w:abstractNumId w:val="38"/>
  </w:num>
  <w:num w:numId="24">
    <w:abstractNumId w:val="31"/>
  </w:num>
  <w:num w:numId="25">
    <w:abstractNumId w:val="41"/>
  </w:num>
  <w:num w:numId="26">
    <w:abstractNumId w:val="11"/>
  </w:num>
  <w:num w:numId="27">
    <w:abstractNumId w:val="18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44"/>
  </w:num>
  <w:num w:numId="32">
    <w:abstractNumId w:val="32"/>
  </w:num>
  <w:num w:numId="33">
    <w:abstractNumId w:val="40"/>
  </w:num>
  <w:num w:numId="34">
    <w:abstractNumId w:val="17"/>
  </w:num>
  <w:num w:numId="35">
    <w:abstractNumId w:val="37"/>
  </w:num>
  <w:num w:numId="36">
    <w:abstractNumId w:val="45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</w:num>
  <w:num w:numId="40">
    <w:abstractNumId w:val="25"/>
  </w:num>
  <w:num w:numId="41">
    <w:abstractNumId w:val="33"/>
  </w:num>
  <w:num w:numId="42">
    <w:abstractNumId w:val="30"/>
  </w:num>
  <w:num w:numId="43">
    <w:abstractNumId w:val="21"/>
  </w:num>
  <w:num w:numId="44">
    <w:abstractNumId w:val="6"/>
  </w:num>
  <w:num w:numId="45">
    <w:abstractNumId w:val="29"/>
  </w:num>
  <w:num w:numId="46">
    <w:abstractNumId w:val="23"/>
  </w:num>
  <w:num w:numId="47">
    <w:abstractNumId w:val="34"/>
  </w:num>
  <w:num w:numId="48">
    <w:abstractNumId w:val="51"/>
  </w:num>
  <w:num w:numId="49">
    <w:abstractNumId w:val="35"/>
  </w:num>
  <w:num w:numId="50">
    <w:abstractNumId w:val="43"/>
  </w:num>
  <w:num w:numId="51">
    <w:abstractNumId w:val="15"/>
  </w:num>
  <w:num w:numId="52">
    <w:abstractNumId w:val="22"/>
  </w:num>
  <w:num w:numId="53">
    <w:abstractNumId w:val="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FB5"/>
    <w:rsid w:val="00001068"/>
    <w:rsid w:val="000072B2"/>
    <w:rsid w:val="0001162B"/>
    <w:rsid w:val="00011F83"/>
    <w:rsid w:val="0001608E"/>
    <w:rsid w:val="0002338E"/>
    <w:rsid w:val="000252B4"/>
    <w:rsid w:val="000266CB"/>
    <w:rsid w:val="00030A48"/>
    <w:rsid w:val="000371EB"/>
    <w:rsid w:val="00040D60"/>
    <w:rsid w:val="0004142B"/>
    <w:rsid w:val="00047778"/>
    <w:rsid w:val="00055176"/>
    <w:rsid w:val="00071493"/>
    <w:rsid w:val="000761CB"/>
    <w:rsid w:val="0008530D"/>
    <w:rsid w:val="00087441"/>
    <w:rsid w:val="000976F8"/>
    <w:rsid w:val="00097A30"/>
    <w:rsid w:val="000A2B17"/>
    <w:rsid w:val="000B0343"/>
    <w:rsid w:val="000B1A89"/>
    <w:rsid w:val="000B6121"/>
    <w:rsid w:val="000B7515"/>
    <w:rsid w:val="000C0C24"/>
    <w:rsid w:val="000C62D1"/>
    <w:rsid w:val="000C6D72"/>
    <w:rsid w:val="000C76ED"/>
    <w:rsid w:val="000D14C8"/>
    <w:rsid w:val="000D5C54"/>
    <w:rsid w:val="000D7079"/>
    <w:rsid w:val="000E3BA0"/>
    <w:rsid w:val="000F0EDE"/>
    <w:rsid w:val="000F4C2C"/>
    <w:rsid w:val="0010601A"/>
    <w:rsid w:val="0011121C"/>
    <w:rsid w:val="0011503C"/>
    <w:rsid w:val="00116E77"/>
    <w:rsid w:val="00120E15"/>
    <w:rsid w:val="00126627"/>
    <w:rsid w:val="00127EAF"/>
    <w:rsid w:val="0013528F"/>
    <w:rsid w:val="00135C2D"/>
    <w:rsid w:val="001374F5"/>
    <w:rsid w:val="00144658"/>
    <w:rsid w:val="00153136"/>
    <w:rsid w:val="001546A8"/>
    <w:rsid w:val="00155296"/>
    <w:rsid w:val="00160153"/>
    <w:rsid w:val="001715D3"/>
    <w:rsid w:val="001721D7"/>
    <w:rsid w:val="00177E5D"/>
    <w:rsid w:val="00182CCF"/>
    <w:rsid w:val="00183F7B"/>
    <w:rsid w:val="001866F7"/>
    <w:rsid w:val="001A021F"/>
    <w:rsid w:val="001A09B5"/>
    <w:rsid w:val="001A5020"/>
    <w:rsid w:val="001A5D67"/>
    <w:rsid w:val="001B3F36"/>
    <w:rsid w:val="001B3F3C"/>
    <w:rsid w:val="001B491E"/>
    <w:rsid w:val="001B64D1"/>
    <w:rsid w:val="001C0B48"/>
    <w:rsid w:val="001C100E"/>
    <w:rsid w:val="001C2078"/>
    <w:rsid w:val="001C6844"/>
    <w:rsid w:val="001D4005"/>
    <w:rsid w:val="001E15B6"/>
    <w:rsid w:val="001E7F84"/>
    <w:rsid w:val="001F2112"/>
    <w:rsid w:val="001F5F15"/>
    <w:rsid w:val="00205D7A"/>
    <w:rsid w:val="00212D54"/>
    <w:rsid w:val="0021541F"/>
    <w:rsid w:val="002363CA"/>
    <w:rsid w:val="00240442"/>
    <w:rsid w:val="00243957"/>
    <w:rsid w:val="00245DC9"/>
    <w:rsid w:val="00261AC0"/>
    <w:rsid w:val="00265B9D"/>
    <w:rsid w:val="0026754C"/>
    <w:rsid w:val="00267CA8"/>
    <w:rsid w:val="00274AAC"/>
    <w:rsid w:val="002837FC"/>
    <w:rsid w:val="0029111D"/>
    <w:rsid w:val="0029203C"/>
    <w:rsid w:val="002A142C"/>
    <w:rsid w:val="002A5688"/>
    <w:rsid w:val="002A61F9"/>
    <w:rsid w:val="002C26B9"/>
    <w:rsid w:val="002C4AE3"/>
    <w:rsid w:val="002D27E0"/>
    <w:rsid w:val="002D6A57"/>
    <w:rsid w:val="002E1170"/>
    <w:rsid w:val="002F3A67"/>
    <w:rsid w:val="002F61B3"/>
    <w:rsid w:val="00301DEC"/>
    <w:rsid w:val="0030453A"/>
    <w:rsid w:val="00306DB1"/>
    <w:rsid w:val="00310075"/>
    <w:rsid w:val="00310C13"/>
    <w:rsid w:val="00310CE5"/>
    <w:rsid w:val="00313941"/>
    <w:rsid w:val="003211A9"/>
    <w:rsid w:val="00324D34"/>
    <w:rsid w:val="00325F6C"/>
    <w:rsid w:val="00336B35"/>
    <w:rsid w:val="003432DF"/>
    <w:rsid w:val="003539D7"/>
    <w:rsid w:val="003674E1"/>
    <w:rsid w:val="00373399"/>
    <w:rsid w:val="003750A8"/>
    <w:rsid w:val="00375E19"/>
    <w:rsid w:val="00377E55"/>
    <w:rsid w:val="00380FFA"/>
    <w:rsid w:val="0038775A"/>
    <w:rsid w:val="0039593E"/>
    <w:rsid w:val="003A2909"/>
    <w:rsid w:val="003A52F7"/>
    <w:rsid w:val="003A60DE"/>
    <w:rsid w:val="003B6A47"/>
    <w:rsid w:val="003B7427"/>
    <w:rsid w:val="003C0EFF"/>
    <w:rsid w:val="003C5A14"/>
    <w:rsid w:val="003D1BCD"/>
    <w:rsid w:val="003D2D40"/>
    <w:rsid w:val="003D4E3E"/>
    <w:rsid w:val="003E70D7"/>
    <w:rsid w:val="003F0F1E"/>
    <w:rsid w:val="003F0F23"/>
    <w:rsid w:val="003F15B5"/>
    <w:rsid w:val="003F4276"/>
    <w:rsid w:val="003F5DF7"/>
    <w:rsid w:val="003F6182"/>
    <w:rsid w:val="003F6643"/>
    <w:rsid w:val="004038B8"/>
    <w:rsid w:val="00404595"/>
    <w:rsid w:val="0040560E"/>
    <w:rsid w:val="00405E1E"/>
    <w:rsid w:val="00407A16"/>
    <w:rsid w:val="004161AA"/>
    <w:rsid w:val="004204BE"/>
    <w:rsid w:val="004227D5"/>
    <w:rsid w:val="004308E6"/>
    <w:rsid w:val="00430BE5"/>
    <w:rsid w:val="004335C8"/>
    <w:rsid w:val="00433940"/>
    <w:rsid w:val="004412BC"/>
    <w:rsid w:val="004470BF"/>
    <w:rsid w:val="0047092D"/>
    <w:rsid w:val="00473D24"/>
    <w:rsid w:val="004777AA"/>
    <w:rsid w:val="004909E7"/>
    <w:rsid w:val="00493AA5"/>
    <w:rsid w:val="004B4A32"/>
    <w:rsid w:val="004B5539"/>
    <w:rsid w:val="004C26BA"/>
    <w:rsid w:val="004C7BB1"/>
    <w:rsid w:val="004D0127"/>
    <w:rsid w:val="004D2AD0"/>
    <w:rsid w:val="004D32BA"/>
    <w:rsid w:val="004E004E"/>
    <w:rsid w:val="004E5972"/>
    <w:rsid w:val="004E790D"/>
    <w:rsid w:val="00516F2E"/>
    <w:rsid w:val="005175B7"/>
    <w:rsid w:val="00517AA0"/>
    <w:rsid w:val="00522123"/>
    <w:rsid w:val="005260E2"/>
    <w:rsid w:val="00526BB5"/>
    <w:rsid w:val="00527BF5"/>
    <w:rsid w:val="00530DDD"/>
    <w:rsid w:val="00531FE4"/>
    <w:rsid w:val="005333D3"/>
    <w:rsid w:val="0053350B"/>
    <w:rsid w:val="00534C47"/>
    <w:rsid w:val="0053605F"/>
    <w:rsid w:val="00547370"/>
    <w:rsid w:val="005508F6"/>
    <w:rsid w:val="00551AE2"/>
    <w:rsid w:val="00553494"/>
    <w:rsid w:val="00554A87"/>
    <w:rsid w:val="0056114B"/>
    <w:rsid w:val="00567F1E"/>
    <w:rsid w:val="005967FB"/>
    <w:rsid w:val="005B41BA"/>
    <w:rsid w:val="005B4BF2"/>
    <w:rsid w:val="005D6667"/>
    <w:rsid w:val="005D73E8"/>
    <w:rsid w:val="005D741A"/>
    <w:rsid w:val="005E065A"/>
    <w:rsid w:val="005E31F5"/>
    <w:rsid w:val="00601EC6"/>
    <w:rsid w:val="00602C1D"/>
    <w:rsid w:val="006067E2"/>
    <w:rsid w:val="00610AB3"/>
    <w:rsid w:val="00615D21"/>
    <w:rsid w:val="00616732"/>
    <w:rsid w:val="006203C6"/>
    <w:rsid w:val="00620575"/>
    <w:rsid w:val="0062250B"/>
    <w:rsid w:val="00622D84"/>
    <w:rsid w:val="00622F1C"/>
    <w:rsid w:val="00626F0B"/>
    <w:rsid w:val="006270E1"/>
    <w:rsid w:val="0062782D"/>
    <w:rsid w:val="00637FB5"/>
    <w:rsid w:val="006430C5"/>
    <w:rsid w:val="0064507B"/>
    <w:rsid w:val="00652EA9"/>
    <w:rsid w:val="00657B59"/>
    <w:rsid w:val="006609DA"/>
    <w:rsid w:val="00664514"/>
    <w:rsid w:val="00674C90"/>
    <w:rsid w:val="006833C1"/>
    <w:rsid w:val="00690446"/>
    <w:rsid w:val="0069298F"/>
    <w:rsid w:val="0069562D"/>
    <w:rsid w:val="006A09C9"/>
    <w:rsid w:val="006A400C"/>
    <w:rsid w:val="006B69B3"/>
    <w:rsid w:val="006D00A7"/>
    <w:rsid w:val="006D3D25"/>
    <w:rsid w:val="006D5EC2"/>
    <w:rsid w:val="006D704F"/>
    <w:rsid w:val="006E42AA"/>
    <w:rsid w:val="006F3AD6"/>
    <w:rsid w:val="006F4236"/>
    <w:rsid w:val="006F6CD4"/>
    <w:rsid w:val="00703C24"/>
    <w:rsid w:val="007040D9"/>
    <w:rsid w:val="007068AB"/>
    <w:rsid w:val="0071340F"/>
    <w:rsid w:val="007205B4"/>
    <w:rsid w:val="00721481"/>
    <w:rsid w:val="007217B2"/>
    <w:rsid w:val="00736DDA"/>
    <w:rsid w:val="0074244A"/>
    <w:rsid w:val="0076107F"/>
    <w:rsid w:val="00764BF5"/>
    <w:rsid w:val="007716B8"/>
    <w:rsid w:val="00780A76"/>
    <w:rsid w:val="007818E3"/>
    <w:rsid w:val="00785B0A"/>
    <w:rsid w:val="007A1FD2"/>
    <w:rsid w:val="007A712E"/>
    <w:rsid w:val="007B1763"/>
    <w:rsid w:val="007B6F18"/>
    <w:rsid w:val="007D0C35"/>
    <w:rsid w:val="007D34C6"/>
    <w:rsid w:val="007D5945"/>
    <w:rsid w:val="007D6CE1"/>
    <w:rsid w:val="007D7420"/>
    <w:rsid w:val="007F03A9"/>
    <w:rsid w:val="007F0C16"/>
    <w:rsid w:val="007F76EB"/>
    <w:rsid w:val="00807123"/>
    <w:rsid w:val="0081144D"/>
    <w:rsid w:val="00814441"/>
    <w:rsid w:val="0081654A"/>
    <w:rsid w:val="00820BF7"/>
    <w:rsid w:val="00821F9F"/>
    <w:rsid w:val="008315A3"/>
    <w:rsid w:val="00832736"/>
    <w:rsid w:val="00833AF0"/>
    <w:rsid w:val="00840829"/>
    <w:rsid w:val="00845A6F"/>
    <w:rsid w:val="0085113C"/>
    <w:rsid w:val="00851818"/>
    <w:rsid w:val="0086000A"/>
    <w:rsid w:val="00860909"/>
    <w:rsid w:val="00861975"/>
    <w:rsid w:val="00863C16"/>
    <w:rsid w:val="00863E0A"/>
    <w:rsid w:val="00881979"/>
    <w:rsid w:val="00884D78"/>
    <w:rsid w:val="008A3F43"/>
    <w:rsid w:val="008A4596"/>
    <w:rsid w:val="008A54B3"/>
    <w:rsid w:val="008B0BFE"/>
    <w:rsid w:val="008B24A8"/>
    <w:rsid w:val="008B6CE6"/>
    <w:rsid w:val="008C20D6"/>
    <w:rsid w:val="008C3B61"/>
    <w:rsid w:val="008C3C49"/>
    <w:rsid w:val="008C44AF"/>
    <w:rsid w:val="008C7C08"/>
    <w:rsid w:val="008E04B6"/>
    <w:rsid w:val="008F68AD"/>
    <w:rsid w:val="009034B7"/>
    <w:rsid w:val="00925266"/>
    <w:rsid w:val="00925BA2"/>
    <w:rsid w:val="00934892"/>
    <w:rsid w:val="00946CF5"/>
    <w:rsid w:val="00956545"/>
    <w:rsid w:val="00957829"/>
    <w:rsid w:val="00963C5F"/>
    <w:rsid w:val="00970A5F"/>
    <w:rsid w:val="00972DAB"/>
    <w:rsid w:val="0097467B"/>
    <w:rsid w:val="00982160"/>
    <w:rsid w:val="00984F95"/>
    <w:rsid w:val="009968BD"/>
    <w:rsid w:val="009970BB"/>
    <w:rsid w:val="009A7774"/>
    <w:rsid w:val="009B113B"/>
    <w:rsid w:val="009C31B1"/>
    <w:rsid w:val="009C6396"/>
    <w:rsid w:val="009D032A"/>
    <w:rsid w:val="009D4802"/>
    <w:rsid w:val="009F413F"/>
    <w:rsid w:val="009F48CA"/>
    <w:rsid w:val="009F61F9"/>
    <w:rsid w:val="00A04F5A"/>
    <w:rsid w:val="00A23651"/>
    <w:rsid w:val="00A2466D"/>
    <w:rsid w:val="00A2554C"/>
    <w:rsid w:val="00A44856"/>
    <w:rsid w:val="00A47127"/>
    <w:rsid w:val="00A51740"/>
    <w:rsid w:val="00A639E5"/>
    <w:rsid w:val="00A6739E"/>
    <w:rsid w:val="00A86C4F"/>
    <w:rsid w:val="00A91455"/>
    <w:rsid w:val="00A92156"/>
    <w:rsid w:val="00A92590"/>
    <w:rsid w:val="00AA3987"/>
    <w:rsid w:val="00AB3B2C"/>
    <w:rsid w:val="00AB3BB4"/>
    <w:rsid w:val="00AB603D"/>
    <w:rsid w:val="00AC29C6"/>
    <w:rsid w:val="00AC2C7C"/>
    <w:rsid w:val="00AC3232"/>
    <w:rsid w:val="00AD2DC0"/>
    <w:rsid w:val="00AE1D17"/>
    <w:rsid w:val="00AE38EC"/>
    <w:rsid w:val="00AE6815"/>
    <w:rsid w:val="00AF27E2"/>
    <w:rsid w:val="00B1167F"/>
    <w:rsid w:val="00B12FAB"/>
    <w:rsid w:val="00B15342"/>
    <w:rsid w:val="00B17205"/>
    <w:rsid w:val="00B32320"/>
    <w:rsid w:val="00B35408"/>
    <w:rsid w:val="00B35CCF"/>
    <w:rsid w:val="00B44B8E"/>
    <w:rsid w:val="00B45F06"/>
    <w:rsid w:val="00B53C6B"/>
    <w:rsid w:val="00B60B81"/>
    <w:rsid w:val="00B63A03"/>
    <w:rsid w:val="00B6559F"/>
    <w:rsid w:val="00B673FF"/>
    <w:rsid w:val="00B750E9"/>
    <w:rsid w:val="00B7707C"/>
    <w:rsid w:val="00B808EB"/>
    <w:rsid w:val="00B85A08"/>
    <w:rsid w:val="00B870B9"/>
    <w:rsid w:val="00B948A8"/>
    <w:rsid w:val="00B95827"/>
    <w:rsid w:val="00B95B7B"/>
    <w:rsid w:val="00B9732A"/>
    <w:rsid w:val="00B97A4C"/>
    <w:rsid w:val="00BB4FAA"/>
    <w:rsid w:val="00BB79CB"/>
    <w:rsid w:val="00BC0157"/>
    <w:rsid w:val="00BC6F98"/>
    <w:rsid w:val="00BC7B71"/>
    <w:rsid w:val="00BD734B"/>
    <w:rsid w:val="00BF015C"/>
    <w:rsid w:val="00BF1084"/>
    <w:rsid w:val="00BF1682"/>
    <w:rsid w:val="00BF6221"/>
    <w:rsid w:val="00C02DBF"/>
    <w:rsid w:val="00C02EC4"/>
    <w:rsid w:val="00C07053"/>
    <w:rsid w:val="00C21AFF"/>
    <w:rsid w:val="00C3517C"/>
    <w:rsid w:val="00C37BC9"/>
    <w:rsid w:val="00C53CA2"/>
    <w:rsid w:val="00C6125C"/>
    <w:rsid w:val="00C64164"/>
    <w:rsid w:val="00C66CC6"/>
    <w:rsid w:val="00C733EC"/>
    <w:rsid w:val="00C75042"/>
    <w:rsid w:val="00C77332"/>
    <w:rsid w:val="00C80573"/>
    <w:rsid w:val="00C81088"/>
    <w:rsid w:val="00C83A0F"/>
    <w:rsid w:val="00C8464F"/>
    <w:rsid w:val="00C97669"/>
    <w:rsid w:val="00C97D30"/>
    <w:rsid w:val="00CA32E1"/>
    <w:rsid w:val="00CA46AF"/>
    <w:rsid w:val="00CB0A48"/>
    <w:rsid w:val="00CB2476"/>
    <w:rsid w:val="00CC1FB5"/>
    <w:rsid w:val="00CC5C67"/>
    <w:rsid w:val="00CD0D6E"/>
    <w:rsid w:val="00CD3183"/>
    <w:rsid w:val="00CE1E2D"/>
    <w:rsid w:val="00CE6346"/>
    <w:rsid w:val="00CF03AF"/>
    <w:rsid w:val="00CF1028"/>
    <w:rsid w:val="00CF3C2C"/>
    <w:rsid w:val="00CF5098"/>
    <w:rsid w:val="00D03033"/>
    <w:rsid w:val="00D05895"/>
    <w:rsid w:val="00D134A8"/>
    <w:rsid w:val="00D13D4A"/>
    <w:rsid w:val="00D15637"/>
    <w:rsid w:val="00D203C4"/>
    <w:rsid w:val="00D20D71"/>
    <w:rsid w:val="00D23205"/>
    <w:rsid w:val="00D31381"/>
    <w:rsid w:val="00D33449"/>
    <w:rsid w:val="00D34B95"/>
    <w:rsid w:val="00D34FFE"/>
    <w:rsid w:val="00D4679B"/>
    <w:rsid w:val="00D57779"/>
    <w:rsid w:val="00D6734A"/>
    <w:rsid w:val="00D81D5F"/>
    <w:rsid w:val="00D87A5A"/>
    <w:rsid w:val="00D91AF9"/>
    <w:rsid w:val="00DA169E"/>
    <w:rsid w:val="00DB0352"/>
    <w:rsid w:val="00DB2C7C"/>
    <w:rsid w:val="00DB5FFC"/>
    <w:rsid w:val="00DC6902"/>
    <w:rsid w:val="00DD7463"/>
    <w:rsid w:val="00DE14C6"/>
    <w:rsid w:val="00DF301A"/>
    <w:rsid w:val="00E04F25"/>
    <w:rsid w:val="00E2599B"/>
    <w:rsid w:val="00E31971"/>
    <w:rsid w:val="00E3650C"/>
    <w:rsid w:val="00E501AB"/>
    <w:rsid w:val="00E52722"/>
    <w:rsid w:val="00E62BAE"/>
    <w:rsid w:val="00E65428"/>
    <w:rsid w:val="00E66AD9"/>
    <w:rsid w:val="00E66FFE"/>
    <w:rsid w:val="00E7244E"/>
    <w:rsid w:val="00E74D3D"/>
    <w:rsid w:val="00E850E2"/>
    <w:rsid w:val="00E936F9"/>
    <w:rsid w:val="00E93A1F"/>
    <w:rsid w:val="00E948E8"/>
    <w:rsid w:val="00E96CF7"/>
    <w:rsid w:val="00E97DF0"/>
    <w:rsid w:val="00EA6343"/>
    <w:rsid w:val="00EB07E4"/>
    <w:rsid w:val="00EB6110"/>
    <w:rsid w:val="00EC43EC"/>
    <w:rsid w:val="00EC5554"/>
    <w:rsid w:val="00ED2B67"/>
    <w:rsid w:val="00ED3262"/>
    <w:rsid w:val="00ED49B1"/>
    <w:rsid w:val="00ED619A"/>
    <w:rsid w:val="00ED68B2"/>
    <w:rsid w:val="00EE10A7"/>
    <w:rsid w:val="00EE6539"/>
    <w:rsid w:val="00EF68A3"/>
    <w:rsid w:val="00F009B7"/>
    <w:rsid w:val="00F1134D"/>
    <w:rsid w:val="00F1217C"/>
    <w:rsid w:val="00F15E7D"/>
    <w:rsid w:val="00F30071"/>
    <w:rsid w:val="00F3594A"/>
    <w:rsid w:val="00F37EC5"/>
    <w:rsid w:val="00F40563"/>
    <w:rsid w:val="00F435EB"/>
    <w:rsid w:val="00F46B5F"/>
    <w:rsid w:val="00F532AA"/>
    <w:rsid w:val="00F53E72"/>
    <w:rsid w:val="00F55B72"/>
    <w:rsid w:val="00F62EB9"/>
    <w:rsid w:val="00F649E9"/>
    <w:rsid w:val="00F67612"/>
    <w:rsid w:val="00F70658"/>
    <w:rsid w:val="00F7152F"/>
    <w:rsid w:val="00F74E04"/>
    <w:rsid w:val="00F86A3F"/>
    <w:rsid w:val="00F93C80"/>
    <w:rsid w:val="00F961B1"/>
    <w:rsid w:val="00FA0074"/>
    <w:rsid w:val="00FA2E3C"/>
    <w:rsid w:val="00FA69A2"/>
    <w:rsid w:val="00FB02E1"/>
    <w:rsid w:val="00FB0A3F"/>
    <w:rsid w:val="00FB1B33"/>
    <w:rsid w:val="00FB24A1"/>
    <w:rsid w:val="00FB4ACD"/>
    <w:rsid w:val="00FB5A34"/>
    <w:rsid w:val="00FB5C73"/>
    <w:rsid w:val="00FC0C1F"/>
    <w:rsid w:val="00FC7DB5"/>
    <w:rsid w:val="00FD3CD6"/>
    <w:rsid w:val="00FD6295"/>
    <w:rsid w:val="00FD7645"/>
    <w:rsid w:val="00FE1331"/>
    <w:rsid w:val="00FE25AF"/>
    <w:rsid w:val="00FE2A10"/>
    <w:rsid w:val="00FF0118"/>
    <w:rsid w:val="00FF4634"/>
    <w:rsid w:val="00F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c5d52,#f9c7c3,#f49790,#ffc,#ffff8f,#cd7af2,#e6bdf9,#fcca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0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C20D6"/>
    <w:pPr>
      <w:keepNext/>
      <w:jc w:val="center"/>
      <w:outlineLvl w:val="1"/>
    </w:pPr>
    <w:rPr>
      <w:b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C20D6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20D6"/>
    <w:pPr>
      <w:keepNext/>
      <w:spacing w:before="120" w:after="120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C20D6"/>
    <w:pPr>
      <w:keepNext/>
      <w:spacing w:before="120" w:after="120"/>
      <w:outlineLvl w:val="4"/>
    </w:pPr>
    <w:rPr>
      <w:b/>
      <w:bCs/>
      <w:sz w:val="20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C20D6"/>
    <w:pPr>
      <w:keepNext/>
      <w:spacing w:before="120" w:after="120"/>
      <w:ind w:left="360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C20D6"/>
    <w:pPr>
      <w:keepNext/>
      <w:spacing w:before="120" w:after="120"/>
      <w:ind w:left="36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C20D6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8C20D6"/>
    <w:pPr>
      <w:keepNext/>
      <w:jc w:val="center"/>
      <w:outlineLvl w:val="8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0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20D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C20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semiHidden/>
    <w:rsid w:val="008C20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C20D6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C20D6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8C20D6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C2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C2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C2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C2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C20D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8C20D6"/>
    <w:pPr>
      <w:jc w:val="both"/>
    </w:pPr>
    <w:rPr>
      <w:b/>
      <w:i/>
      <w:color w:val="000000"/>
      <w:szCs w:val="32"/>
    </w:rPr>
  </w:style>
  <w:style w:type="character" w:customStyle="1" w:styleId="a8">
    <w:name w:val="Основной текст Знак"/>
    <w:basedOn w:val="a0"/>
    <w:link w:val="a7"/>
    <w:semiHidden/>
    <w:rsid w:val="008C20D6"/>
    <w:rPr>
      <w:rFonts w:ascii="Times New Roman" w:eastAsia="Times New Roman" w:hAnsi="Times New Roman" w:cs="Times New Roman"/>
      <w:b/>
      <w:i/>
      <w:color w:val="000000"/>
      <w:sz w:val="24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8C20D6"/>
    <w:pPr>
      <w:tabs>
        <w:tab w:val="num" w:pos="720"/>
      </w:tabs>
      <w:ind w:left="360" w:firstLine="567"/>
    </w:pPr>
    <w:rPr>
      <w:rFonts w:ascii="Arial" w:hAnsi="Arial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8C20D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20D6"/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8C20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8C20D6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C2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C20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C20D6"/>
    <w:pPr>
      <w:spacing w:before="120" w:after="120"/>
      <w:ind w:left="36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semiHidden/>
    <w:unhideWhenUsed/>
    <w:rsid w:val="008C20D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C20D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8C20D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unhideWhenUsed/>
    <w:rsid w:val="008C20D6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8C20D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C20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0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nhideWhenUsed/>
    <w:rsid w:val="006F6CD4"/>
    <w:pPr>
      <w:spacing w:before="100" w:beforeAutospacing="1" w:after="100" w:afterAutospacing="1"/>
    </w:pPr>
    <w:rPr>
      <w:rFonts w:eastAsiaTheme="minorEastAsia"/>
    </w:rPr>
  </w:style>
  <w:style w:type="table" w:styleId="af1">
    <w:name w:val="Table Grid"/>
    <w:basedOn w:val="a1"/>
    <w:uiPriority w:val="59"/>
    <w:rsid w:val="00AE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243957"/>
    <w:rPr>
      <w:color w:val="0000FF" w:themeColor="hyperlink"/>
      <w:u w:val="single"/>
    </w:rPr>
  </w:style>
  <w:style w:type="paragraph" w:customStyle="1" w:styleId="paragraph">
    <w:name w:val="paragraph"/>
    <w:basedOn w:val="a"/>
    <w:rsid w:val="001F5F15"/>
  </w:style>
  <w:style w:type="character" w:customStyle="1" w:styleId="normaltextrun">
    <w:name w:val="normaltextrun"/>
    <w:rsid w:val="001F5F15"/>
  </w:style>
  <w:style w:type="character" w:customStyle="1" w:styleId="eop">
    <w:name w:val="eop"/>
    <w:rsid w:val="001F5F15"/>
  </w:style>
  <w:style w:type="paragraph" w:customStyle="1" w:styleId="formattext">
    <w:name w:val="formattext"/>
    <w:basedOn w:val="a"/>
    <w:rsid w:val="000B0343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6833C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F6221"/>
  </w:style>
  <w:style w:type="paragraph" w:customStyle="1" w:styleId="210">
    <w:name w:val="Основной текст 21"/>
    <w:basedOn w:val="a"/>
    <w:rsid w:val="007D6CE1"/>
    <w:pPr>
      <w:widowControl w:val="0"/>
      <w:suppressAutoHyphens/>
      <w:jc w:val="both"/>
    </w:pPr>
    <w:rPr>
      <w:rFonts w:ascii="Arial" w:eastAsia="SimSun" w:hAnsi="Arial" w:cs="Mangal"/>
      <w:kern w:val="1"/>
      <w:sz w:val="20"/>
      <w:lang w:eastAsia="hi-IN" w:bidi="hi-IN"/>
    </w:rPr>
  </w:style>
  <w:style w:type="table" w:customStyle="1" w:styleId="11">
    <w:name w:val="Сетка таблицы1"/>
    <w:basedOn w:val="a1"/>
    <w:uiPriority w:val="59"/>
    <w:rsid w:val="0095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59"/>
    <w:rsid w:val="0095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777AA"/>
    <w:pPr>
      <w:spacing w:before="100" w:beforeAutospacing="1" w:after="100" w:afterAutospacing="1"/>
    </w:pPr>
  </w:style>
  <w:style w:type="paragraph" w:customStyle="1" w:styleId="af4">
    <w:name w:val="Содержимое таблицы"/>
    <w:basedOn w:val="a"/>
    <w:rsid w:val="003F6643"/>
    <w:pPr>
      <w:suppressLineNumbers/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9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13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15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9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6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1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7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0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6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6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7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3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3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0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8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2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6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9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7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2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0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4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dLbls>
            <c:dLbl>
              <c:idx val="0"/>
              <c:layout>
                <c:manualLayout>
                  <c:x val="4.8003020848809402E-3"/>
                  <c:y val="1.353011172136059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9F4-4830-A46C-931C914406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5.6</c:v>
                </c:pt>
                <c:pt idx="1">
                  <c:v>87.3</c:v>
                </c:pt>
                <c:pt idx="2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F4-4830-A46C-931C91440646}"/>
            </c:ext>
          </c:extLst>
        </c:ser>
      </c:pie3DChart>
    </c:plotArea>
    <c:legend>
      <c:legendPos val="r"/>
    </c:legend>
    <c:plotVisOnly val="1"/>
    <c:dispBlanksAs val="zero"/>
  </c:chart>
  <c:spPr>
    <a:solidFill>
      <a:srgbClr val="E6BDF9"/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муниципальное задание</c:v>
                </c:pt>
                <c:pt idx="1">
                  <c:v>2017 год </c:v>
                </c:pt>
                <c:pt idx="2">
                  <c:v>2018год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18.899999999999999</c:v>
                </c:pt>
                <c:pt idx="2">
                  <c:v>18.899999999999999</c:v>
                </c:pt>
                <c:pt idx="3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2D-4B8B-A8D5-B1366E070DC3}"/>
            </c:ext>
          </c:extLst>
        </c:ser>
        <c:shape val="pyramid"/>
        <c:axId val="114128768"/>
        <c:axId val="114130304"/>
        <c:axId val="0"/>
      </c:bar3DChart>
      <c:catAx>
        <c:axId val="1141287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4130304"/>
        <c:crosses val="autoZero"/>
        <c:auto val="1"/>
        <c:lblAlgn val="ctr"/>
        <c:lblOffset val="100"/>
      </c:catAx>
      <c:valAx>
        <c:axId val="11413030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4128768"/>
        <c:crosses val="autoZero"/>
        <c:crossBetween val="between"/>
      </c:valAx>
      <c:spPr>
        <a:solidFill>
          <a:srgbClr val="E6BDF9"/>
        </a:solidFill>
      </c:spPr>
    </c:plotArea>
    <c:plotVisOnly val="1"/>
    <c:dispBlanksAs val="gap"/>
  </c:chart>
  <c:spPr>
    <a:solidFill>
      <a:srgbClr val="E6BDF9"/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56-45E3-BE73-49C89EE03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8.8000000000000007</c:v>
                </c:pt>
                <c:pt idx="2">
                  <c:v>12</c:v>
                </c:pt>
                <c:pt idx="3">
                  <c:v>19.600000000000001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56-45E3-BE73-49C89EE03614}"/>
            </c:ext>
          </c:extLst>
        </c:ser>
        <c:shape val="cylinder"/>
        <c:axId val="114017408"/>
        <c:axId val="114018944"/>
        <c:axId val="0"/>
      </c:bar3DChart>
      <c:catAx>
        <c:axId val="1140174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4018944"/>
        <c:crosses val="autoZero"/>
        <c:auto val="1"/>
        <c:lblAlgn val="ctr"/>
        <c:lblOffset val="100"/>
      </c:catAx>
      <c:valAx>
        <c:axId val="1140189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4017408"/>
        <c:crosses val="autoZero"/>
        <c:crossBetween val="between"/>
      </c:valAx>
    </c:plotArea>
    <c:legend>
      <c:legendPos val="b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solidFill>
      <a:srgbClr val="E6BDF9"/>
    </a:solidFill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5789-FD17-487B-85DA-4C94E91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2018-06-19T06:22:00Z</cp:lastPrinted>
  <dcterms:created xsi:type="dcterms:W3CDTF">2020-01-20T12:04:00Z</dcterms:created>
  <dcterms:modified xsi:type="dcterms:W3CDTF">2020-01-20T12:53:00Z</dcterms:modified>
</cp:coreProperties>
</file>