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w:t>
      </w:r>
      <w:r>
        <w:rPr>
          <w:rFonts w:ascii="Times New Roman" w:hAnsi="Times New Roman" w:cs="Times New Roman" w:eastAsia="Times New Roman"/>
          <w:b/>
          <w:color w:val="FF0000"/>
          <w:spacing w:val="0"/>
          <w:position w:val="0"/>
          <w:sz w:val="28"/>
          <w:shd w:fill="auto" w:val="clear"/>
        </w:rPr>
        <w:t xml:space="preserve">Развитие мелкой моторики рук у детей среднего дошкольного возраста</w:t>
      </w:r>
      <w:r>
        <w:rPr>
          <w:rFonts w:ascii="Times New Roman" w:hAnsi="Times New Roman" w:cs="Times New Roman" w:eastAsia="Times New Roman"/>
          <w:b/>
          <w:color w:val="FF0000"/>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Ум ребенка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 пальчиках</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Баркова А.В.</w:t>
      </w:r>
    </w:p>
    <w:p>
      <w:pPr>
        <w:spacing w:before="100" w:after="1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Мелкая моторика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скоординированные движения кистей рук и мелких мышц пальцев. Чтобы стимулировать развитие речи у ребенка, важно развивать мелкую моторику или движения пальцев рук. Это необходимо не только для выполнения каких-то повседневных действий, но и для стимуляции мозговой деятельности и для развития интеллектуальных способностей. Учеными доказано, что уровень развития речи находится в прямой зависимости от степени сформированности тонких движений пальцев рук. Изучая деятельность мозга ребенка, психику детей вообще, ученые отмечают большое стимулирующее значение функции руки, и заключают, что речевое развитие происходит под влиянием кинестетических импульсов от кончиков пальцев.</w:t>
      </w:r>
    </w:p>
    <w:p>
      <w:pPr>
        <w:spacing w:before="100" w:after="100" w:line="240"/>
        <w:ind w:right="0" w:left="0" w:firstLine="0"/>
        <w:jc w:val="left"/>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у ребенка мелкой моторики важно еще и потому, что ему в дальнейшем потребуется использовать точные скоординированные движения: одеваться и обуваться, рисовать и писать, держать в руках ложку, кисточку или карандаш. Мелкая моторика напрямую развивает такие необходимо важные процессы, как воображение, внимание, наблюдательность, память (зрительную и двигательную), мышление, словарный запас ребенка, координация движений. Именно мелкая моторика на раннем этапе жизни отражает развитие ребенка и его интеллектуальные способности. От того, насколько ребенок сможет управлять своими пальчиками в раннем возрасте, в дальнейшем зависит его развитие и, конечно, качество жизни. Вследствие этого очень важно развивать у ребенка мелкую моторику с раннего возраста. Просто выполнять упражнения ребенку будет скучно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нужно обратить их в полезные и интересные игры.</w:t>
      </w:r>
      <w:r>
        <w:rPr>
          <w:rFonts w:ascii="Times New Roman" w:hAnsi="Times New Roman" w:cs="Times New Roman" w:eastAsia="Times New Roman"/>
          <w:b/>
          <w:i/>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Ребенок постоянно изучает, постигает окружающий мир. Основной метод накопления информации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прикосновения. Детям необходимо все хватать, трогать,  гладить и пробовать на вкус! Если взрослые стараются поддерживать это стремление ,  предлагая малышу различные игрушки (мягкие, твердые, шершавые, гладкие, холодные и т.д.), тряпочки ,  предметы для исследование, он получает необходимый стимул для развития. Доказано, что речь ребенка и его сенсорный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трогательный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Движения пальцев и кистей рук имеют развивающее воздействие. На ладони и на стопе находится около 1000 важных, биологически активных точек. Воздействуя на них, можно регулировать функционирование внутренних органов организма.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Влияние воздействия руки на мозг человека известно еще до нашей эры. Специалисты восточной медицины утверждают, что игры с участием рук и пальцев приводят в гармоничное отношение тело и разум, поддерживая мозговые системы в отличном состоянии.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 Не забывать о развитии элементарных навыков самообслуживания: застегивать и расстегивать пуговицы, завязывать шнурки и т. д.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и упражнения на развитие мелкой моторики, которыми можно заниматься как в детском саду, так и дома.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Употребляйте слова и фразы, несущие оптимистическую окрашенность,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интересно!</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Вот  здорово!</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Давай помогу! </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Красота! </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Какой молодец! </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Как здорово !  </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Как красиво! </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Давай, вместе!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Помните, что бы вы не создавали вместе с ребенком, главное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желание продолжать заниматься подобной деятельностью и дальше, поэтому завершайте свои занятия в хорошем настроении .</w:t>
      </w:r>
    </w:p>
    <w:p>
      <w:pPr>
        <w:spacing w:before="0" w:after="0" w:line="240"/>
        <w:ind w:right="0" w:left="0" w:firstLine="0"/>
        <w:jc w:val="left"/>
        <w:rPr>
          <w:rFonts w:ascii="Times New Roman" w:hAnsi="Times New Roman" w:cs="Times New Roman" w:eastAsia="Times New Roman"/>
          <w:b/>
          <w:color w:val="0D0D0D"/>
          <w:spacing w:val="0"/>
          <w:position w:val="0"/>
          <w:sz w:val="28"/>
          <w:shd w:fill="auto" w:val="clear"/>
        </w:rPr>
      </w:pPr>
      <w:r>
        <w:rPr>
          <w:rFonts w:ascii="Times New Roman" w:hAnsi="Times New Roman" w:cs="Times New Roman" w:eastAsia="Times New Roman"/>
          <w:b/>
          <w:color w:val="00B050"/>
          <w:spacing w:val="0"/>
          <w:position w:val="0"/>
          <w:sz w:val="28"/>
          <w:shd w:fill="auto" w:val="clear"/>
        </w:rPr>
        <w:t xml:space="preserve">                                                </w:t>
      </w:r>
      <w:r>
        <w:rPr>
          <w:rFonts w:ascii="Times New Roman" w:hAnsi="Times New Roman" w:cs="Times New Roman" w:eastAsia="Times New Roman"/>
          <w:b/>
          <w:color w:val="0D0D0D"/>
          <w:spacing w:val="0"/>
          <w:position w:val="0"/>
          <w:sz w:val="28"/>
          <w:shd w:fill="auto" w:val="clear"/>
        </w:rPr>
        <w:t xml:space="preserve">Пальчиковая гимнастика.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Пальчиковые игры - </w:t>
      </w:r>
      <w:r>
        <w:rPr>
          <w:rFonts w:ascii="Times New Roman" w:hAnsi="Times New Roman" w:cs="Times New Roman" w:eastAsia="Times New Roman"/>
          <w:color w:val="auto"/>
          <w:spacing w:val="0"/>
          <w:position w:val="0"/>
          <w:sz w:val="28"/>
          <w:shd w:fill="auto" w:val="clear"/>
        </w:rPr>
        <w:t xml:space="preserve">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вправо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влево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вверх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вниз</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 д.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br/>
      </w:r>
      <w:r>
        <w:rPr>
          <w:rFonts w:ascii="Times New Roman" w:hAnsi="Times New Roman" w:cs="Times New Roman" w:eastAsia="Times New Roman"/>
          <w:b/>
          <w:color w:val="auto"/>
          <w:spacing w:val="0"/>
          <w:position w:val="0"/>
          <w:sz w:val="28"/>
          <w:shd w:fill="auto" w:val="clear"/>
        </w:rPr>
        <w:t xml:space="preserve">  Пальчиковая гимнастика решает множество задач в развитии ребенка: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способствует овладению навыками мелкой моторики;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помогает развивать речь;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повышает работоспособность головного мозга;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развивает психические процессы: внимание, память, мышление, воображение;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развивает тактильную чувствительность;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снимает тревожность.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Дети с удовольствием принимают участие в таких играх . Самый известный вариант такой игры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Сорока-сорока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 есть и более сложные для проговаривания и показа.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Игра "Моя семья".</w:t>
      </w:r>
      <w:r>
        <w:rPr>
          <w:rFonts w:ascii="Times New Roman" w:hAnsi="Times New Roman" w:cs="Times New Roman" w:eastAsia="Times New Roman"/>
          <w:color w:val="auto"/>
          <w:spacing w:val="0"/>
          <w:position w:val="0"/>
          <w:sz w:val="28"/>
          <w:shd w:fill="auto" w:val="clear"/>
        </w:rPr>
        <w:t xml:space="preserve"> </w:t>
        <w:br/>
        <w:t xml:space="preserve">                                              Этот пальчик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дедушка , </w:t>
        <w:br/>
        <w:t xml:space="preserve">                                              Этот пальчик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бабушка , </w:t>
        <w:br/>
        <w:t xml:space="preserve">                                              Этот пальчик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папочка , </w:t>
        <w:br/>
        <w:t xml:space="preserve">                                              Этот пальчик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мамочка , </w:t>
        <w:br/>
        <w:t xml:space="preserve">                                              Этот пальчик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я , </w:t>
        <w:br/>
        <w:t xml:space="preserve">                                              Вот и вся моя семья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попеременно массируем пальцы руки, на последней строке сжимаем и разжимаем кулачки)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 </w:t>
      </w:r>
      <w:r>
        <w:rPr>
          <w:rFonts w:ascii="Times New Roman" w:hAnsi="Times New Roman" w:cs="Times New Roman" w:eastAsia="Times New Roman"/>
          <w:b/>
          <w:color w:val="auto"/>
          <w:spacing w:val="0"/>
          <w:position w:val="0"/>
          <w:sz w:val="28"/>
          <w:shd w:fill="auto" w:val="clear"/>
        </w:rPr>
        <w:t xml:space="preserve">Капуста </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за скрип?   (сжимаем и разжимает кулаки)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за хруст?   (переплетаем пальцы рук)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 что еще за куст   (ладони с растопыренными пальцами  перед собой)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же быть без хруста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я капуста? (пальцы полусогнуты, изображают кочан).</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капусту рубим, рубим… (ребро ладони)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морковку трем, трем (кулаками трем друг о друга)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капусту солим, солим…(щепотками)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Мы капусту жмем, жмем. (сжимаем и разжимаем кулаки)</w:t>
      </w:r>
    </w:p>
    <w:p>
      <w:pPr>
        <w:spacing w:before="0" w:after="0" w:line="240"/>
        <w:ind w:right="0" w:left="0" w:firstLine="567"/>
        <w:jc w:val="both"/>
        <w:rPr>
          <w:rFonts w:ascii="Times New Roman" w:hAnsi="Times New Roman" w:cs="Times New Roman" w:eastAsia="Times New Roman"/>
          <w:b/>
          <w:i/>
          <w:color w:val="auto"/>
          <w:spacing w:val="0"/>
          <w:position w:val="0"/>
          <w:sz w:val="28"/>
          <w:shd w:fill="auto" w:val="clear"/>
        </w:rPr>
      </w:pPr>
    </w:p>
    <w:p>
      <w:pPr>
        <w:spacing w:before="0" w:after="0" w:line="240"/>
        <w:ind w:right="0" w:left="0" w:firstLine="567"/>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                                   </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Вышла курочка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Вышла курочка гулять , (пальчики шагают)</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Свежей травки пощипать.  (щиплют всеми пальцами)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 за ней ребятки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жёлтые цыплятки . (бегут всеми пальчиками)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 - ко , 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 (хлопают в ладоши)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 ходите далеко! (грозят пальчиками)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Лапками гребите, (гребут пальцами как граблями)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Зёрнышки ищите. (собирают зёрна)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Развитию кисти  и пальцев рук способствуют не только пальчиковая гимнастика, но  и разнообразные действия с предметами. Предлагаем Вам ряд игр с такими предмет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с пуговицами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Подберите   пуговицы разного размера и цвета. Попробуйте выложить рисунок.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Пуговицы можно нанизывать и на нитку, изготавливая бусы.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60" w:line="240"/>
        <w:ind w:right="0" w:left="0" w:firstLine="120"/>
        <w:jc w:val="both"/>
        <w:rPr>
          <w:rFonts w:ascii="Times New Roman" w:hAnsi="Times New Roman" w:cs="Times New Roman" w:eastAsia="Times New Roman"/>
          <w:b/>
          <w:color w:val="0D0D0D"/>
          <w:spacing w:val="0"/>
          <w:position w:val="0"/>
          <w:sz w:val="28"/>
          <w:shd w:fill="FFFFFF" w:val="clear"/>
        </w:rPr>
      </w:pPr>
      <w:r>
        <w:rPr>
          <w:rFonts w:ascii="Times New Roman" w:hAnsi="Times New Roman" w:cs="Times New Roman" w:eastAsia="Times New Roman"/>
          <w:b/>
          <w:color w:val="FF6600"/>
          <w:spacing w:val="0"/>
          <w:position w:val="0"/>
          <w:sz w:val="28"/>
          <w:shd w:fill="FFFFFF" w:val="clear"/>
        </w:rPr>
        <w:t xml:space="preserve">                                                 </w:t>
      </w:r>
      <w:r>
        <w:rPr>
          <w:rFonts w:ascii="Times New Roman" w:hAnsi="Times New Roman" w:cs="Times New Roman" w:eastAsia="Times New Roman"/>
          <w:b/>
          <w:color w:val="0D0D0D"/>
          <w:spacing w:val="0"/>
          <w:position w:val="0"/>
          <w:sz w:val="28"/>
          <w:shd w:fill="FFFFFF" w:val="clear"/>
        </w:rPr>
        <w:t xml:space="preserve">Витамины в пузырьке</w:t>
      </w:r>
    </w:p>
    <w:p>
      <w:pPr>
        <w:spacing w:before="0" w:after="60" w:line="240"/>
        <w:ind w:right="0" w:left="0" w:firstLine="1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Возьмите пузырек из-под лекарства с достаточно широким горлышком. Предложите малышу сложить в него витамины. Витаминами могут быть разноцветные пуговицы.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60" w:line="240"/>
        <w:ind w:right="0" w:left="0" w:firstLine="120"/>
        <w:jc w:val="both"/>
        <w:rPr>
          <w:rFonts w:ascii="Times New Roman" w:hAnsi="Times New Roman" w:cs="Times New Roman" w:eastAsia="Times New Roman"/>
          <w:b/>
          <w:color w:val="0D0D0D"/>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0D0D0D"/>
          <w:spacing w:val="0"/>
          <w:position w:val="0"/>
          <w:sz w:val="28"/>
          <w:shd w:fill="FFFFFF" w:val="clear"/>
        </w:rPr>
        <w:t xml:space="preserve">Копилка</w:t>
      </w:r>
    </w:p>
    <w:p>
      <w:pPr>
        <w:spacing w:before="0" w:after="60" w:line="240"/>
        <w:ind w:right="0" w:left="0" w:firstLine="1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Возьмите банку из-под кофе или чипсов, прорежьте в крышке отверстие и предложите малышу кидать в него плоские пуговицы или шашки.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с сыпучими материалами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Насыпаем в емкость горох или фасоль. Ребенок запускает туда руки и изображает, как месят тесто, приговаривая:</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Месим, месим тесто,</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Есть в печи место.</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Будут-будут из печи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Булочки и калачи.</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Перекладываем  в кружку  горох, фасоль ,гречку  поочерёдно пальчиками: большой и указательный, большой и средний, большой и безымянный , большой и мизинец, то одной рукой , то другой.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Накорми Нюшу , Колобка и т.д.( Заготовка с изображением персонажей с прорезью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сухой бассейн</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помещаем  горох , бобы и другую крупу. Ребенок запускает в него руку и старается на ощупь определить и достать только горох , только бобы, только игрушки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сюрпризы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Можно предложить выложить настроение Колобка или Нюши .( Заготовка лица с выражением разных эмоций).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Просеивание мелких  и крупных круп через сито.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object w:dxaOrig="2577" w:dyaOrig="1934">
          <v:rect xmlns:o="urn:schemas-microsoft-com:office:office" xmlns:v="urn:schemas-microsoft-com:vml" id="rectole0000000000" style="width:128.850000pt;height:96.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60" w:line="240"/>
        <w:ind w:right="0" w:left="0" w:firstLine="12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 по крупе или песку.</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поднос тонким равномерным слоем рассыпьте мелкую крупу( манную). Проведите пальцем ребенка по крупе. Получится яркая контрастная линия. Позвольте малышу самому нарисовать несколько простых линий. Затем попробуйте вместе нарисовать какие-нибудь предметы (забор, дождик, волны, круг, точки и т.д.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с пробками от бутылок, пальчиковым театром.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Две пробки от пластиковых бутылок кладем на столе резьбой вверх. Это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лыжи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Указательный и средний пальцы встают в них, как ноги. Двигаемся на лыжах. Разыгрывание  элементарных персонажей из сказок с помощью пальчикового театра.</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с прищепками.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Бельевой прищепкой поочередно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кусаем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ногтевые фаланги (от указательного к мизинцу и обратно)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Сильно кусает котенок-глупыш,</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Он думает, это не палец, а мышь. </w:t>
      </w:r>
      <w:r>
        <w:rPr>
          <w:rFonts w:ascii="Times New Roman" w:hAnsi="Times New Roman" w:cs="Times New Roman" w:eastAsia="Times New Roman"/>
          <w:color w:val="auto"/>
          <w:spacing w:val="0"/>
          <w:position w:val="0"/>
          <w:sz w:val="28"/>
          <w:shd w:fill="auto" w:val="clear"/>
        </w:rPr>
        <w:t xml:space="preserve">(Смена рук.)</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Но я же играю с тобою, малыш,</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 будешь кусаться, скажу тебе: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Кыш!</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Помогите представить ребёнку,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приделывать иголки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ежу, вырезанному из картона,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лучики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солнышка ,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дождинки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облака 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с пинцетом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 </w:t>
      </w:r>
      <w:r>
        <w:rPr>
          <w:rFonts w:ascii="Times New Roman" w:hAnsi="Times New Roman" w:cs="Times New Roman" w:eastAsia="Times New Roman"/>
          <w:color w:val="auto"/>
          <w:spacing w:val="0"/>
          <w:position w:val="0"/>
          <w:sz w:val="28"/>
          <w:shd w:fill="auto" w:val="clear"/>
        </w:rPr>
        <w:t xml:space="preserve">Собери пушынки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Переложи горошенки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с бусинами, макаронами.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Отлично развивает руку разнообразное нанизывание. Нанизывать можно все,  что нанизывается: пуговицы, бусы, рожки и макароны, сушки и т.п.</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Бусины можно сортировать по размеру, цвету, форме.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Игры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шнуровки.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умственные и  творческие способности, способствуют развитию точности глазомера, последовательности действий, развивают пальцы и кисти рук , тем самим подготавливает их к письму. Вышивание шнурком является первой ступенькой к вышиванию иглой. </w:t>
      </w:r>
    </w:p>
    <w:p>
      <w:pPr>
        <w:tabs>
          <w:tab w:val="left" w:pos="411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object w:dxaOrig="2176" w:dyaOrig="1627">
          <v:rect xmlns:o="urn:schemas-microsoft-com:office:office" xmlns:v="urn:schemas-microsoft-com:vml" id="rectole0000000001" style="width:108.800000pt;height:81.3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tabs>
          <w:tab w:val="left" w:pos="4110"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Используйте цветные клубочки ниток для перематывания, веревочки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различной толщины и длины для завязывания и развязыван</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0D0D0D"/>
          <w:spacing w:val="0"/>
          <w:position w:val="0"/>
          <w:sz w:val="28"/>
          <w:shd w:fill="auto" w:val="clear"/>
        </w:rPr>
        <w:t xml:space="preserve">Прекрасное оздоровительное и тонизирующее действие оказывает перекатывание между ладонями восьмигранного карандаша.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Различные мозаики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с  крупными , так и с  мелкими деталями, с замочками. </w:t>
      </w:r>
    </w:p>
    <w:p>
      <w:pPr>
        <w:spacing w:before="0" w:after="60" w:line="240"/>
        <w:ind w:right="0" w:left="0" w:firstLine="120"/>
        <w:jc w:val="both"/>
        <w:rPr>
          <w:rFonts w:ascii="Times New Roman" w:hAnsi="Times New Roman" w:cs="Times New Roman" w:eastAsia="Times New Roman"/>
          <w:b/>
          <w:color w:val="76923C"/>
          <w:spacing w:val="0"/>
          <w:position w:val="0"/>
          <w:sz w:val="28"/>
          <w:shd w:fill="FFFFFF" w:val="clear"/>
        </w:rPr>
      </w:pPr>
      <w:r>
        <w:rPr>
          <w:rFonts w:ascii="Times New Roman" w:hAnsi="Times New Roman" w:cs="Times New Roman" w:eastAsia="Times New Roman"/>
          <w:color w:val="FF6600"/>
          <w:spacing w:val="0"/>
          <w:position w:val="0"/>
          <w:sz w:val="28"/>
          <w:shd w:fill="FFFFFF" w:val="clear"/>
        </w:rPr>
        <w:t xml:space="preserve">                                                             </w:t>
      </w:r>
      <w:r>
        <w:rPr>
          <w:rFonts w:ascii="Times New Roman" w:hAnsi="Times New Roman" w:cs="Times New Roman" w:eastAsia="Times New Roman"/>
          <w:b/>
          <w:color w:val="0D0D0D"/>
          <w:spacing w:val="0"/>
          <w:position w:val="0"/>
          <w:sz w:val="28"/>
          <w:shd w:fill="FFFFFF" w:val="clear"/>
        </w:rPr>
        <w:t xml:space="preserve">Дорожка</w:t>
      </w:r>
    </w:p>
    <w:p>
      <w:pPr>
        <w:spacing w:before="0" w:after="60" w:line="240"/>
        <w:ind w:right="0" w:left="0" w:firstLine="1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Покажите малышу игрушку животного (например, зайчика) от киндер-сюрприз.                                               Предложите выложить для зайчика из мозаики дорожку. Дорожка может быть однотонная или разноцветная.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object w:dxaOrig="1900" w:dyaOrig="1426">
          <v:rect xmlns:o="urn:schemas-microsoft-com:office:office" xmlns:v="urn:schemas-microsoft-com:vml" id="rectole0000000002" style="width:95.000000pt;height:71.3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Можно предложить детям  выложить разноцветные дорожки,рамки,дождик.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FF6600"/>
          <w:spacing w:val="0"/>
          <w:position w:val="0"/>
          <w:sz w:val="28"/>
          <w:shd w:fill="auto" w:val="clear"/>
        </w:rPr>
        <w:t xml:space="preserve">                                          </w:t>
      </w:r>
      <w:r>
        <w:rPr>
          <w:rFonts w:ascii="Times New Roman" w:hAnsi="Times New Roman" w:cs="Times New Roman" w:eastAsia="Times New Roman"/>
          <w:b/>
          <w:color w:val="0D0D0D"/>
          <w:spacing w:val="0"/>
          <w:position w:val="0"/>
          <w:sz w:val="28"/>
          <w:shd w:fill="auto" w:val="clear"/>
        </w:rPr>
        <w:t xml:space="preserve">Цветочки на поляне</w:t>
      </w:r>
    </w:p>
    <w:p>
      <w:pPr>
        <w:spacing w:before="0" w:after="60" w:line="240"/>
        <w:ind w:right="0" w:left="0" w:firstLine="12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Предложите малышу посадить разноцветные цветочки на поляне из красных, синих, желтых и зеленых деталей мозаики. А затем можно вместе с ребенком собрать цветочки .</w:t>
      </w:r>
    </w:p>
    <w:p>
      <w:pPr>
        <w:tabs>
          <w:tab w:val="left" w:pos="361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Катать по очереди каждым пальцем камешки, мелкие бусинки, шарики.</w:t>
      </w:r>
    </w:p>
    <w:p>
      <w:pPr>
        <w:spacing w:before="0" w:after="0" w:line="240"/>
        <w:ind w:right="0" w:left="0" w:firstLine="567"/>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Аппликация.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  всё тех же цветных журналов, и клеящим карандашом, закреплять их на листе. Игра на вырезание узоров из в несколько раз 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Работа с глиной, пластилином и солённым тестом.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Лепить из глины, пластилина или солённого теста можно начинать уже в 2 года, главное подбирать доступные задания и не забывать мыть руки. Лепим колбаски, колечки, шарики; режем колбаску пластмассовым ножом или стекой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Игра доставит удовольствие вне зависимости от результата.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Такие игры способствуют развитию мелкой моторики, процессов ощущения, расслабляют ребенка, снимают эмоциональное напряжение.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Рисование.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книжки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раскраски, рисование  пальцами но запотевшему зеркалу в ванной комнате. Используйте  штриховки, игры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обводки, дорисовки, трафареты.  Обводить можно все, что попадется под руку.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Если ваш ребенок крайне неохотно рисует кистью, предложите ему порисовать пальцами, рисовать пористыми губками, маленькими резиновыми мячами с шершавой поверхностью,</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печатки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Очень надеюсь,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object w:dxaOrig="2433" w:dyaOrig="1826">
          <v:rect xmlns:o="urn:schemas-microsoft-com:office:office" xmlns:v="urn:schemas-microsoft-com:vml" id="rectole0000000003" style="width:121.650000pt;height:91.30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90" w:after="90" w:line="360"/>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p>
    <w:p>
      <w:pPr>
        <w:spacing w:before="90" w:after="90" w:line="360"/>
        <w:ind w:right="0" w:left="0" w:firstLine="0"/>
        <w:jc w:val="left"/>
        <w:rPr>
          <w:rFonts w:ascii="Times New Roman" w:hAnsi="Times New Roman" w:cs="Times New Roman" w:eastAsia="Times New Roman"/>
          <w:b/>
          <w:color w:val="auto"/>
          <w:spacing w:val="0"/>
          <w:position w:val="0"/>
          <w:sz w:val="28"/>
          <w:shd w:fill="FFFFFF" w:val="clear"/>
        </w:rPr>
      </w:pPr>
    </w:p>
    <w:p>
      <w:pPr>
        <w:spacing w:before="90" w:after="90" w:line="360"/>
        <w:ind w:right="0" w:left="0" w:firstLine="0"/>
        <w:jc w:val="left"/>
        <w:rPr>
          <w:rFonts w:ascii="Times New Roman" w:hAnsi="Times New Roman" w:cs="Times New Roman" w:eastAsia="Times New Roman"/>
          <w:b/>
          <w:color w:val="auto"/>
          <w:spacing w:val="0"/>
          <w:position w:val="0"/>
          <w:sz w:val="28"/>
          <w:shd w:fill="FFFFFF" w:val="clear"/>
        </w:rPr>
      </w:pPr>
    </w:p>
    <w:p>
      <w:pPr>
        <w:spacing w:before="90" w:after="90" w:line="360"/>
        <w:ind w:right="0" w:left="0" w:firstLine="0"/>
        <w:jc w:val="left"/>
        <w:rPr>
          <w:rFonts w:ascii="Times New Roman" w:hAnsi="Times New Roman" w:cs="Times New Roman" w:eastAsia="Times New Roman"/>
          <w:b/>
          <w:color w:val="auto"/>
          <w:spacing w:val="0"/>
          <w:position w:val="0"/>
          <w:sz w:val="28"/>
          <w:shd w:fill="FFFFFF" w:val="clear"/>
        </w:rPr>
      </w:pPr>
    </w:p>
    <w:p>
      <w:pPr>
        <w:spacing w:before="90" w:after="90" w:line="360"/>
        <w:ind w:right="0" w:left="0" w:firstLine="0"/>
        <w:jc w:val="left"/>
        <w:rPr>
          <w:rFonts w:ascii="Times New Roman" w:hAnsi="Times New Roman" w:cs="Times New Roman" w:eastAsia="Times New Roman"/>
          <w:b/>
          <w:color w:val="auto"/>
          <w:spacing w:val="0"/>
          <w:position w:val="0"/>
          <w:sz w:val="28"/>
          <w:shd w:fill="FFFFFF" w:val="clear"/>
        </w:rPr>
      </w:pPr>
    </w:p>
    <w:p>
      <w:pPr>
        <w:spacing w:before="90" w:after="90" w:line="360"/>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FF0000"/>
          <w:spacing w:val="0"/>
          <w:position w:val="0"/>
          <w:sz w:val="28"/>
          <w:shd w:fill="FFFFFF" w:val="clear"/>
        </w:rPr>
        <w:t xml:space="preserve"> </w:t>
      </w:r>
      <w:r>
        <w:rPr>
          <w:rFonts w:ascii="Times New Roman" w:hAnsi="Times New Roman" w:cs="Times New Roman" w:eastAsia="Times New Roman"/>
          <w:b/>
          <w:color w:val="FF0000"/>
          <w:spacing w:val="0"/>
          <w:position w:val="0"/>
          <w:sz w:val="28"/>
          <w:shd w:fill="FFFFFF" w:val="clear"/>
        </w:rPr>
        <w:t xml:space="preserve">Памятка для родителей</w:t>
      </w:r>
    </w:p>
    <w:p>
      <w:pPr>
        <w:spacing w:before="0" w:after="0" w:line="240"/>
        <w:ind w:right="0" w:left="0" w:firstLine="0"/>
        <w:jc w:val="left"/>
        <w:rPr>
          <w:rFonts w:ascii="Times New Roman" w:hAnsi="Times New Roman" w:cs="Times New Roman" w:eastAsia="Times New Roman"/>
          <w:b/>
          <w:color w:val="0070C0"/>
          <w:spacing w:val="0"/>
          <w:position w:val="0"/>
          <w:sz w:val="28"/>
          <w:shd w:fill="auto" w:val="clear"/>
        </w:rPr>
      </w:pPr>
      <w:r>
        <w:rPr>
          <w:rFonts w:ascii="Times New Roman" w:hAnsi="Times New Roman" w:cs="Times New Roman" w:eastAsia="Times New Roman"/>
          <w:b/>
          <w:color w:val="0070C0"/>
          <w:spacing w:val="0"/>
          <w:position w:val="0"/>
          <w:sz w:val="28"/>
          <w:shd w:fill="auto" w:val="clear"/>
        </w:rPr>
        <w:t xml:space="preserve">           </w:t>
      </w:r>
      <w:r>
        <w:rPr>
          <w:rFonts w:ascii="Times New Roman" w:hAnsi="Times New Roman" w:cs="Times New Roman" w:eastAsia="Times New Roman"/>
          <w:b/>
          <w:color w:val="0070C0"/>
          <w:spacing w:val="0"/>
          <w:position w:val="0"/>
          <w:sz w:val="28"/>
          <w:shd w:fill="auto" w:val="clear"/>
        </w:rPr>
        <w:t xml:space="preserve">Дорогие Родители!   Вызывайте положительные эмоции у ребенка!  </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90" w:after="90" w:line="36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Детям дошкольного возраста для развития мелкой моторики необходимо предлагать:</w:t>
        <w:br/>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Различные виды мозаик.</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Разнообразные конструкторы (железные, деревянные, пластмассовые).</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Пористые губки, резиновые мячи с шершавой поверхностью, резиновые     эспандеры.</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Цветные клубочки ниток для перематывания.</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Набор веревочек различной толщины для завязывания и развязывания узлов.</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Набор мелких игрушек для развития тактильного восприятия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Узнай на ощупь</w:t>
      </w:r>
      <w:r>
        <w:rPr>
          <w:rFonts w:ascii="Times New Roman" w:hAnsi="Times New Roman" w:cs="Times New Roman" w:eastAsia="Times New Roman"/>
          <w:color w:val="auto"/>
          <w:spacing w:val="0"/>
          <w:position w:val="0"/>
          <w:sz w:val="28"/>
          <w:shd w:fill="FFFFFF" w:val="clear"/>
        </w:rPr>
        <w:t xml:space="preserve">»).</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Палочки (деревянные, пластмассовые) для выкладывания узоров по образцу.</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Спички с обрезанными головками.</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Материалы для занятия ниткографией (выкладыванием узоров цветными нитками на бархатной бумаге).</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Семена, мелкие орешки, крупа.</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Бусы, бисер, пуговицы, разноцветные кнопки.</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Пластилин.</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Бумага для плетения, складывания.</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Разнообразный природный материал.</w:t>
        <w:br/>
        <w:t xml:space="preserve">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Ручки, фломастеры, карандаши.</w:t>
      </w:r>
    </w:p>
    <w:p>
      <w:pPr>
        <w:spacing w:before="90" w:after="90" w:line="360"/>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Внимание! С мелкими и острыми предметами дети должны играть только в присутствии взрослых.</w:t>
      </w:r>
    </w:p>
    <w:p>
      <w:pPr>
        <w:spacing w:before="0" w:after="0" w:line="360"/>
        <w:ind w:right="0" w:left="0" w:firstLine="0"/>
        <w:jc w:val="left"/>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FF0000"/>
          <w:spacing w:val="-2"/>
          <w:position w:val="0"/>
          <w:sz w:val="28"/>
          <w:shd w:fill="auto" w:val="clear"/>
        </w:rPr>
        <w:t xml:space="preserve">Литература:</w:t>
      </w:r>
    </w:p>
    <w:p>
      <w:pPr>
        <w:spacing w:before="100" w:after="100" w:line="269"/>
        <w:ind w:right="0" w:left="644"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1.  </w:t>
      </w:r>
      <w:r>
        <w:rPr>
          <w:rFonts w:ascii="Times New Roman" w:hAnsi="Times New Roman" w:cs="Times New Roman" w:eastAsia="Times New Roman"/>
          <w:color w:val="000000"/>
          <w:spacing w:val="0"/>
          <w:position w:val="0"/>
          <w:sz w:val="28"/>
          <w:shd w:fill="FFFFFF" w:val="clear"/>
        </w:rPr>
        <w:t xml:space="preserve">И.Панькова. Влияние пальчиковой гимнастики на умственное развитие ребёнка. // Первые шаги. Материалы московского городского конкурса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Первые шаги</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Модель воспитания детей раннего возраста) 2001-2002 года. - М.: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ЛИНКА-ПРЕСС</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644"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2.  </w:t>
      </w:r>
      <w:r>
        <w:rPr>
          <w:rFonts w:ascii="Times New Roman" w:hAnsi="Times New Roman" w:cs="Times New Roman" w:eastAsia="Times New Roman"/>
          <w:color w:val="000000"/>
          <w:spacing w:val="0"/>
          <w:position w:val="0"/>
          <w:sz w:val="28"/>
          <w:shd w:fill="auto" w:val="clear"/>
        </w:rPr>
        <w:t xml:space="preserve">Косинова Е.М. Гимнастика для пальчиков. М.,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Олма-Пресс</w:t>
      </w:r>
      <w:r>
        <w:rPr>
          <w:rFonts w:ascii="Times New Roman" w:hAnsi="Times New Roman" w:cs="Times New Roman" w:eastAsia="Times New Roman"/>
          <w:color w:val="000000"/>
          <w:spacing w:val="0"/>
          <w:position w:val="0"/>
          <w:sz w:val="28"/>
          <w:shd w:fill="auto" w:val="clear"/>
        </w:rPr>
        <w:t xml:space="preserve">», 2001 </w:t>
      </w:r>
    </w:p>
    <w:p>
      <w:pPr>
        <w:spacing w:before="100" w:after="100" w:line="240"/>
        <w:ind w:right="0" w:left="644" w:firstLine="0"/>
        <w:jc w:val="left"/>
        <w:rPr>
          <w:rFonts w:ascii="Times New Roman" w:hAnsi="Times New Roman" w:cs="Times New Roman" w:eastAsia="Times New Roman"/>
          <w:color w:val="0D0D0D"/>
          <w:spacing w:val="0"/>
          <w:position w:val="0"/>
          <w:sz w:val="28"/>
          <w:shd w:fill="auto" w:val="clear"/>
        </w:rPr>
      </w:pPr>
      <w:r>
        <w:rPr>
          <w:rFonts w:ascii="Times New Roman" w:hAnsi="Times New Roman" w:cs="Times New Roman" w:eastAsia="Times New Roman"/>
          <w:color w:val="0D0D0D"/>
          <w:spacing w:val="0"/>
          <w:position w:val="0"/>
          <w:sz w:val="28"/>
          <w:shd w:fill="auto" w:val="clear"/>
        </w:rPr>
        <w:t xml:space="preserve">   3.  </w:t>
      </w:r>
      <w:r>
        <w:rPr>
          <w:rFonts w:ascii="Times New Roman" w:hAnsi="Times New Roman" w:cs="Times New Roman" w:eastAsia="Times New Roman"/>
          <w:color w:val="0D0D0D"/>
          <w:spacing w:val="0"/>
          <w:position w:val="0"/>
          <w:sz w:val="28"/>
          <w:shd w:fill="auto" w:val="clear"/>
        </w:rPr>
        <w:t xml:space="preserve">Е. Данилова </w:t>
      </w:r>
      <w:r>
        <w:rPr>
          <w:rFonts w:ascii="Times New Roman" w:hAnsi="Times New Roman" w:cs="Times New Roman" w:eastAsia="Times New Roman"/>
          <w:color w:val="0D0D0D"/>
          <w:spacing w:val="0"/>
          <w:position w:val="0"/>
          <w:sz w:val="28"/>
          <w:shd w:fill="auto" w:val="clear"/>
        </w:rPr>
        <w:t xml:space="preserve">«</w:t>
      </w:r>
      <w:r>
        <w:rPr>
          <w:rFonts w:ascii="Times New Roman" w:hAnsi="Times New Roman" w:cs="Times New Roman" w:eastAsia="Times New Roman"/>
          <w:color w:val="0D0D0D"/>
          <w:spacing w:val="0"/>
          <w:position w:val="0"/>
          <w:sz w:val="28"/>
          <w:shd w:fill="auto" w:val="clear"/>
        </w:rPr>
        <w:t xml:space="preserve">Пальчиковые игры</w:t>
      </w:r>
      <w:r>
        <w:rPr>
          <w:rFonts w:ascii="Times New Roman" w:hAnsi="Times New Roman" w:cs="Times New Roman" w:eastAsia="Times New Roman"/>
          <w:color w:val="0D0D0D"/>
          <w:spacing w:val="0"/>
          <w:position w:val="0"/>
          <w:sz w:val="28"/>
          <w:shd w:fill="auto" w:val="clear"/>
        </w:rPr>
        <w:t xml:space="preserve">»</w:t>
      </w:r>
    </w:p>
    <w:p>
      <w:pPr>
        <w:spacing w:before="75" w:after="75" w:line="300"/>
        <w:ind w:right="75" w:left="75" w:firstLine="0"/>
        <w:jc w:val="left"/>
        <w:rPr>
          <w:rFonts w:ascii="Times New Roman" w:hAnsi="Times New Roman" w:cs="Times New Roman" w:eastAsia="Times New Roman"/>
          <w:b/>
          <w:color w:val="52596F"/>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4.   </w:t>
      </w:r>
      <w:r>
        <w:rPr>
          <w:rFonts w:ascii="Times New Roman" w:hAnsi="Times New Roman" w:cs="Times New Roman" w:eastAsia="Times New Roman"/>
          <w:color w:val="auto"/>
          <w:spacing w:val="0"/>
          <w:position w:val="0"/>
          <w:sz w:val="28"/>
          <w:shd w:fill="auto" w:val="clear"/>
        </w:rPr>
        <w:t xml:space="preserve">Т.А.Ткаченко Развитие интеллекта, речевых навыков, памяти, внимания,      </w:t>
      </w:r>
    </w:p>
    <w:p>
      <w:pPr>
        <w:spacing w:before="75" w:after="75" w:line="300"/>
        <w:ind w:right="75" w:left="75"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333366"/>
          <w:spacing w:val="0"/>
          <w:position w:val="0"/>
          <w:sz w:val="28"/>
          <w:shd w:fill="auto" w:val="clear"/>
        </w:rPr>
        <w:tab/>
      </w:r>
      <w:r>
        <w:rPr>
          <w:rFonts w:ascii="Times New Roman" w:hAnsi="Times New Roman" w:cs="Times New Roman" w:eastAsia="Times New Roman"/>
          <w:color w:val="auto"/>
          <w:spacing w:val="0"/>
          <w:position w:val="0"/>
          <w:sz w:val="28"/>
          <w:shd w:fill="auto" w:val="clear"/>
        </w:rPr>
        <w:t xml:space="preserve">пластики у        детей 3-6 лет Развиваем мелкую моторику.</w:t>
      </w:r>
    </w:p>
    <w:p>
      <w:pPr>
        <w:spacing w:before="100" w:after="100" w:line="240"/>
        <w:ind w:right="0" w:left="78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Рогожина Е. Упражнения на развитие мелкой моторики // Дошкольное воспитание. 1998. </w:t>
      </w:r>
      <w:r>
        <w:rPr>
          <w:rFonts w:ascii="Segoe UI Symbol" w:hAnsi="Segoe UI Symbol" w:cs="Segoe UI Symbol" w:eastAsia="Segoe UI Symbol"/>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9.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41</w:t>
      </w:r>
    </w:p>
    <w:p>
      <w:pPr>
        <w:spacing w:before="100" w:after="100" w:line="240"/>
        <w:ind w:right="0" w:left="78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6.   </w:t>
      </w:r>
      <w:r>
        <w:rPr>
          <w:rFonts w:ascii="Times New Roman" w:hAnsi="Times New Roman" w:cs="Times New Roman" w:eastAsia="Times New Roman"/>
          <w:color w:val="auto"/>
          <w:spacing w:val="0"/>
          <w:position w:val="0"/>
          <w:sz w:val="28"/>
          <w:shd w:fill="auto" w:val="clear"/>
        </w:rPr>
        <w:t xml:space="preserve">Рузина М.С., Афонькина С.Ю. Страна пальчиковых игр. СПб: КРИСТАЛЛ, 1998.</w:t>
      </w:r>
    </w:p>
    <w:p>
      <w:pPr>
        <w:spacing w:before="100" w:after="100" w:line="240"/>
        <w:ind w:right="0" w:left="78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 7.  </w:t>
      </w:r>
      <w:r>
        <w:rPr>
          <w:rFonts w:ascii="Times New Roman" w:hAnsi="Times New Roman" w:cs="Times New Roman" w:eastAsia="Times New Roman"/>
          <w:color w:val="auto"/>
          <w:spacing w:val="0"/>
          <w:position w:val="0"/>
          <w:sz w:val="28"/>
          <w:shd w:fill="auto" w:val="clear"/>
        </w:rPr>
        <w:t xml:space="preserve">Савина Л.Д. Играем пальчиками. М., 2001.</w:t>
      </w:r>
    </w:p>
    <w:p>
      <w:pPr>
        <w:spacing w:before="100" w:after="100" w:line="240"/>
        <w:ind w:right="0" w:left="786"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br/>
        <w:t xml:space="preserve">8.  </w:t>
      </w:r>
      <w:r>
        <w:rPr>
          <w:rFonts w:ascii="Times New Roman" w:hAnsi="Times New Roman" w:cs="Times New Roman" w:eastAsia="Times New Roman"/>
          <w:color w:val="auto"/>
          <w:spacing w:val="0"/>
          <w:position w:val="0"/>
          <w:sz w:val="28"/>
          <w:shd w:fill="auto" w:val="clear"/>
        </w:rPr>
        <w:t xml:space="preserve">Светлова И. Развиваем мелкую моторику и координацию движений рук. М., 2001.</w:t>
      </w:r>
    </w:p>
    <w:p>
      <w:pPr>
        <w:spacing w:before="75" w:after="75" w:line="300"/>
        <w:ind w:right="75" w:left="75"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                                                            </w:t>
      </w:r>
    </w:p>
    <w:p>
      <w:pPr>
        <w:spacing w:before="75" w:after="75" w:line="300"/>
        <w:ind w:right="75" w:left="75" w:firstLine="0"/>
        <w:jc w:val="left"/>
        <w:rPr>
          <w:rFonts w:ascii="Times New Roman" w:hAnsi="Times New Roman" w:cs="Times New Roman" w:eastAsia="Times New Roman"/>
          <w:b/>
          <w:color w:val="FF0000"/>
          <w:spacing w:val="0"/>
          <w:position w:val="0"/>
          <w:sz w:val="28"/>
          <w:shd w:fill="auto" w:val="clear"/>
        </w:rPr>
      </w:pPr>
    </w:p>
    <w:p>
      <w:pPr>
        <w:spacing w:before="75" w:after="75" w:line="300"/>
        <w:ind w:right="75" w:left="75" w:firstLine="0"/>
        <w:jc w:val="left"/>
        <w:rPr>
          <w:rFonts w:ascii="Times New Roman" w:hAnsi="Times New Roman" w:cs="Times New Roman" w:eastAsia="Times New Roman"/>
          <w:b/>
          <w:color w:val="FF0000"/>
          <w:spacing w:val="0"/>
          <w:position w:val="0"/>
          <w:sz w:val="28"/>
          <w:shd w:fill="auto" w:val="clear"/>
        </w:rPr>
      </w:pPr>
      <w:r>
        <w:rPr>
          <w:rFonts w:ascii="Times New Roman" w:hAnsi="Times New Roman" w:cs="Times New Roman" w:eastAsia="Times New Roman"/>
          <w:b/>
          <w:color w:val="FF0000"/>
          <w:spacing w:val="0"/>
          <w:position w:val="0"/>
          <w:sz w:val="28"/>
          <w:shd w:fill="auto" w:val="clear"/>
        </w:rPr>
        <w:t xml:space="preserve">Источники :</w:t>
      </w:r>
    </w:p>
    <w:p>
      <w:pPr>
        <w:spacing w:before="75" w:after="75" w:line="300"/>
        <w:ind w:right="7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1.http://nsportal.ru/sites/default/files/2013/1/razvitie_melkoy_motoriki_u_mladshih_doshkolnikov.doc</w:t>
      </w:r>
    </w:p>
    <w:p>
      <w:pPr>
        <w:spacing w:before="75" w:after="75" w:line="300"/>
        <w:ind w:right="75" w:left="0" w:firstLine="0"/>
        <w:jc w:val="left"/>
        <w:rPr>
          <w:rFonts w:ascii="Times New Roman" w:hAnsi="Times New Roman" w:cs="Times New Roman" w:eastAsia="Times New Roman"/>
          <w:color w:val="262626"/>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333366"/>
          <w:spacing w:val="0"/>
          <w:position w:val="0"/>
          <w:sz w:val="28"/>
          <w:shd w:fill="auto" w:val="clear"/>
        </w:rPr>
        <w:t xml:space="preserve"> </w:t>
      </w:r>
      <w:r>
        <w:rPr>
          <w:rFonts w:ascii="Times New Roman" w:hAnsi="Times New Roman" w:cs="Times New Roman" w:eastAsia="Times New Roman"/>
          <w:color w:val="262626"/>
          <w:spacing w:val="0"/>
          <w:position w:val="0"/>
          <w:sz w:val="28"/>
          <w:shd w:fill="auto" w:val="clear"/>
        </w:rPr>
        <w:t xml:space="preserve">Сайт </w:t>
      </w:r>
      <w:r>
        <w:rPr>
          <w:rFonts w:ascii="Times New Roman" w:hAnsi="Times New Roman" w:cs="Times New Roman" w:eastAsia="Times New Roman"/>
          <w:color w:val="262626"/>
          <w:spacing w:val="0"/>
          <w:position w:val="0"/>
          <w:sz w:val="28"/>
          <w:shd w:fill="auto" w:val="clear"/>
        </w:rPr>
        <w:t xml:space="preserve">«</w:t>
      </w:r>
      <w:r>
        <w:rPr>
          <w:rFonts w:ascii="Times New Roman" w:hAnsi="Times New Roman" w:cs="Times New Roman" w:eastAsia="Times New Roman"/>
          <w:color w:val="262626"/>
          <w:spacing w:val="0"/>
          <w:position w:val="0"/>
          <w:sz w:val="28"/>
          <w:shd w:fill="auto" w:val="clear"/>
        </w:rPr>
        <w:t xml:space="preserve">Развитие мелкой моторики</w:t>
      </w:r>
      <w:r>
        <w:rPr>
          <w:rFonts w:ascii="Times New Roman" w:hAnsi="Times New Roman" w:cs="Times New Roman" w:eastAsia="Times New Roman"/>
          <w:color w:val="262626"/>
          <w:spacing w:val="0"/>
          <w:position w:val="0"/>
          <w:sz w:val="28"/>
          <w:shd w:fill="auto" w:val="clear"/>
        </w:rPr>
        <w:t xml:space="preserve">»</w:t>
      </w:r>
    </w:p>
    <w:p>
      <w:pPr>
        <w:spacing w:before="100" w:after="100" w:line="269"/>
        <w:ind w:right="0" w:left="720" w:firstLine="0"/>
        <w:jc w:val="both"/>
        <w:rPr>
          <w:rFonts w:ascii="Times New Roman" w:hAnsi="Times New Roman" w:cs="Times New Roman" w:eastAsia="Times New Roman"/>
          <w:color w:val="52596F"/>
          <w:spacing w:val="0"/>
          <w:position w:val="0"/>
          <w:sz w:val="28"/>
          <w:shd w:fill="FFFFFF" w:val="clear"/>
        </w:rPr>
      </w:pPr>
    </w:p>
    <w:p>
      <w:pPr>
        <w:tabs>
          <w:tab w:val="left" w:pos="133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40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40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40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40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40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400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160" w:line="259"/>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edia/image3.wmf" Id="docRId7" Type="http://schemas.openxmlformats.org/officeDocument/2006/relationships/image"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embeddings/oleObject3.bin" Id="docRId6" Type="http://schemas.openxmlformats.org/officeDocument/2006/relationships/oleObject" /><Relationship Target="numbering.xml" Id="docRId8" Type="http://schemas.openxmlformats.org/officeDocument/2006/relationships/numbering" /><Relationship Target="media/image0.wmf" Id="docRId1" Type="http://schemas.openxmlformats.org/officeDocument/2006/relationships/image" /><Relationship Target="media/image2.wmf" Id="docRId5" Type="http://schemas.openxmlformats.org/officeDocument/2006/relationships/image" /><Relationship Target="styles.xml" Id="docRId9" Type="http://schemas.openxmlformats.org/officeDocument/2006/relationships/styles" /></Relationships>
</file>