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Развитие мелкой моторики через различные виды продуктивной деятельности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Баркова А.В.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Консультация для воспитателей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мелкой моторики через различные виды продуктивной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Воспитатели наблюдая за детьми могут отметить, что многие дети в дошкольный период неправильно держат карандаш, плохо держат ложку, у них возникали затруднения при выполнении первых работ по аппликации, лепке, рисованию.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Выдающийся педагог В. А. Сухомлинский отмечал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Истоки способностей и дарований детей находятся на кончиках пальцев. От пальцев, образно говоря, идут тончайшие ручейки, которые питают источник творческой мысли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не просо красивые слова: в них содержится объяснения того, каким образом развивается малыш. Ведь огромное количество нервных окончаний расположено именно в руке и на языке. Отсюда информация постоянно передается в мозг ребенка, где она сопоставляется с данными зрительных, слуховых и обонятельных рецепторов.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Публикация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Консультация для воспитателей „Развитие мелкой моторики через различные виды продуктивной деятельности“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размещена в разделах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Консультации для воспитателей, педагогов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Мелкая моторика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Мелкая моторика. Консультации и рекомендации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материалы для педагогов и воспитателей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ребенка. Консультации для родителей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ребенка. Материалы для педагогов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Темочки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Мелкая моторика взаимосвязана с мышлением, наблюдательностью, вниманием, речью, воображением, оптико-пространственным восприятием (координацией, зрительной и подвижной памятью. Развитие ловкости рук и пальцев необходимо еще и для того, чтобы писать, одеваться, рисовать, вязать, а также выполнять немало других действий. То есть на протяжении всей жизни ребенок нуждается в использовании точных и координированных движениях кистей и пальцев.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Моторика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сфера двигательных функций организма и связанных с ними физиологических и психологических явлений. Различают мелкую моторику (движение рук и пальцев) и крупную моторику (перемещение тела, ходьба). Мелкая моторика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волшебное словосочетание, о котором уже известно, пожалуй, всем. И о том, что ее развитие нужно начинать как можно раньше, слышали многие. Педагог дошкольного образования должен развивать мелкую моторику с младшей группы. В этом поможет продуктивная деятельность. Мелкая моторика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это развитие мелких мышц пальцев, способность выполнять ими тонкие координированные манипуляции. Мелкая моторика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Важное значение в процессе развития ребенка, имеет развитие мелкой моторики рук. При этом улучшается двигательная координация, преодолевается зажатость, скованность. Развивая мелкую моторику мы развиваем логику, память, внимание, психику, интеллект, подготавливаем детей к письму, развиваем мышечный аппарат, тактильную чувствительность, способствуем развитию навыков самообслуживания. На протяжении всего дошкольного возраста развитие мелкой моторики имеет огромное значение для развития творчества детей.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продуктивной деятельностью мы понимаем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деятельность, в результате которой получается продукт : придуманные детьми рассказ или стихотворение, рисунок или поделка, поставленный спектакль или разыгранная сценка и многое другое. В детском саду к продуктивным видам деятельности относятся : рисование, конструирование, лепка, изготовление поделок, они развивают мелкую моторику пальцев.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выполнении лепки, аппликации, оригами дети овладевают мелкими операциями : наклеивание, прикладывание, раскатывание, прищипывание, сгибание, вырезание, также у ребенка развивается эстетический вкус, дети учатся аккуратности и терпению, без которых в школе не обойтись.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развитие мелкой моторики у детей дошкольного возраста в продуктивной деятельности можно поставить перед собой следующие задачи: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Создавать условия для развития мелкой моторики.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Организовать систематическую работу по развитию мелкой моторики у детей.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Организовывать различные виды продуктивной деятельности.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Воспитывать усидчивость, аккуратность, доброжелательность, умение работать в коллективе и индивидуально.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совершенствования ручной умелости в младшей группе можно использовать: пирамидки,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игры-шнуровки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важной частью работы являются пальчиковые игры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Самомассаж, пальчиковый театр, пальчиковый бассеин.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игр и упражнений развитию ручной умелости способствуют различные виды продуктивной деятельности (рисование, лепка, аппликация, конструирование)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Конечно, овладевая всеми видами продуктивной деятельности, ребенок не научится писать. Но все они делают руку малыша умелой, легко и свободно управляющей инструментом, развивают зрительный контроль над движением руки, помогают образованию связи рука-глаз. Все это будет хорошим помощником в школе.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Выбирая, с какой поделкой познакомить дошкольников, педагог должен руководствоваться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Программой воспитания и обучения в детском саду".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младшей группе с детьми можно рисовать не только кистью, но и пальчиками, губкой, ватными палочками, печатями.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лепке использовать разнообразные приемы: раскатывание прямыми и круговыми движениями между ладошками, сплющивание, оттягивание, учиться соединять детали путем примазывания, сглаживания.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 использовать природный материал: косточки, семечки, камешки, ракушки и составлять из них узоры на пластилине.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Знакомить детей со следующими техниками: аппликация из ватных дисков, ниток, ткани, аппликация из цветной соли, оригами.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Успешность работы по развитию мелкой моторики зависит от систематичности и регулярности. Важно не допускать скуки и переутомления, строить работу так, чтобы такие занятия приносили детям радость.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ручной умелости осуществляется на различных занятиях : рисование, лепке, аппликации, конструировании, ручной труд. Целью этих занятий является укрепление мелкой моторики за счет совершенствования технических навыков и умений детей, регулярной практической деятельности, а также развитие детской фантазии, художественного вкуса, стремления добиться поставленной цели, почувствовать себя успешным.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виды деятельности по развитию мелкой моторики привлекают детей. Их интригует мотивация задания, интересует процесс работы и радует результат. Развивая мелкую моторику, мы обогащаем и расширяем работу, приобщив детей к разным видам продуктивной деятельности.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Целенаправленная, систематическая и планомерная работа по развитию мелкой моторики у детей дошкольного возраста дает позитивный результат: дети все более уверено работают в знакомых техниках; более точно производят движения пальцами рук.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Опыт работы многих педагогов показал, что планомерная работа по развитию моторики рук в группе детского сада и семье способствовала: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-совершенствованию мелкой моторики рук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-совершенствованию пространственных представлений (ориентация на листе, в пространстве на примере собственного тела) 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-совершенствованию активной речи, словарного запаса;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-совершенствованию мышления, памяти, внимания, зрительного и слухового восприятия;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-совершенствованию навыков учебной деятельности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