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52" w:rsidRDefault="00F56452" w:rsidP="00F5645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23898">
        <w:rPr>
          <w:rFonts w:ascii="Times New Roman" w:hAnsi="Times New Roman" w:cs="Times New Roman"/>
          <w:sz w:val="32"/>
          <w:szCs w:val="32"/>
          <w:lang w:val="ru-RU"/>
        </w:rPr>
        <w:t>МДОУ 182 г. Ярославля</w:t>
      </w:r>
    </w:p>
    <w:p w:rsidR="00F56452" w:rsidRPr="00F56452" w:rsidRDefault="00862E70" w:rsidP="00F5645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56452">
        <w:rPr>
          <w:rFonts w:ascii="Times New Roman" w:hAnsi="Times New Roman" w:cs="Times New Roman"/>
          <w:b/>
          <w:sz w:val="32"/>
          <w:szCs w:val="32"/>
          <w:lang w:val="ru-RU"/>
        </w:rPr>
        <w:t>Методическая разработка</w:t>
      </w:r>
      <w:proofErr w:type="gramStart"/>
      <w:r w:rsidR="00F56452" w:rsidRPr="00F56452">
        <w:rPr>
          <w:rFonts w:ascii="Times New Roman" w:hAnsi="Times New Roman" w:cs="Times New Roman"/>
          <w:b/>
          <w:sz w:val="32"/>
          <w:szCs w:val="32"/>
          <w:lang w:val="ru-RU"/>
        </w:rPr>
        <w:t>«Н</w:t>
      </w:r>
      <w:proofErr w:type="gramEnd"/>
      <w:r w:rsidR="00F56452" w:rsidRPr="00F56452">
        <w:rPr>
          <w:rFonts w:ascii="Times New Roman" w:hAnsi="Times New Roman" w:cs="Times New Roman"/>
          <w:b/>
          <w:sz w:val="32"/>
          <w:szCs w:val="32"/>
          <w:lang w:val="ru-RU"/>
        </w:rPr>
        <w:t>етрадиционная работа с нитками»</w:t>
      </w:r>
      <w:r w:rsidR="00F56452"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45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323898" w:rsidRPr="00F56452" w:rsidRDefault="00323898" w:rsidP="00F56452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56452">
        <w:rPr>
          <w:rFonts w:ascii="Times New Roman" w:hAnsi="Times New Roman" w:cs="Times New Roman"/>
          <w:b/>
          <w:sz w:val="32"/>
          <w:szCs w:val="32"/>
          <w:lang w:val="ru-RU"/>
        </w:rPr>
        <w:t>Моисеев</w:t>
      </w:r>
      <w:r w:rsidR="00F56452"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  <w:r w:rsidRPr="00F5645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Натали</w:t>
      </w:r>
      <w:r w:rsidR="00F56452">
        <w:rPr>
          <w:rFonts w:ascii="Times New Roman" w:hAnsi="Times New Roman" w:cs="Times New Roman"/>
          <w:b/>
          <w:sz w:val="32"/>
          <w:szCs w:val="32"/>
          <w:lang w:val="ru-RU"/>
        </w:rPr>
        <w:t>я</w:t>
      </w:r>
      <w:r w:rsidRPr="00F5645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Алексеевн</w:t>
      </w:r>
      <w:r w:rsidR="00F56452"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</w:p>
    <w:p w:rsidR="00323898" w:rsidRDefault="00F56452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62E70" w:rsidRPr="00323898">
        <w:rPr>
          <w:rFonts w:ascii="Times New Roman" w:hAnsi="Times New Roman" w:cs="Times New Roman"/>
          <w:sz w:val="28"/>
          <w:szCs w:val="28"/>
          <w:lang w:val="ru-RU"/>
        </w:rPr>
        <w:t>аправленный на: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обогащение детского творческого развития; 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сотрудничества детского сада с семьёй;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приобщение детей к </w:t>
      </w:r>
      <w:proofErr w:type="spellStart"/>
      <w:r w:rsidRPr="00323898">
        <w:rPr>
          <w:rFonts w:ascii="Times New Roman" w:hAnsi="Times New Roman" w:cs="Times New Roman"/>
          <w:sz w:val="28"/>
          <w:szCs w:val="28"/>
          <w:lang w:val="ru-RU"/>
        </w:rPr>
        <w:t>социокультурным</w:t>
      </w:r>
      <w:proofErr w:type="spell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нормам.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Система образования направлена на повышения интеллектуального развития современных детей, т. е. чтоб ребенок умел считать, писать, читать. А развитие мелкой моторики один из показателей. </w:t>
      </w:r>
      <w:proofErr w:type="gramStart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В своей работе я использую систему по развитию мелкой моторики посредством работы с нитью </w:t>
      </w:r>
      <w:r w:rsidR="006D3E3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>«Как появилась ниточка», Коллекция ниток».</w:t>
      </w:r>
      <w:proofErr w:type="gram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Подобраны дидактические игры: </w:t>
      </w:r>
      <w:proofErr w:type="gramStart"/>
      <w:r w:rsidRPr="00323898">
        <w:rPr>
          <w:rFonts w:ascii="Times New Roman" w:hAnsi="Times New Roman" w:cs="Times New Roman"/>
          <w:sz w:val="28"/>
          <w:szCs w:val="28"/>
          <w:lang w:val="ru-RU"/>
        </w:rPr>
        <w:t>«Чудесные нитки», «Цветные косички», «Коврик для котёнка»</w:t>
      </w:r>
      <w:r w:rsidR="006D3E3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Нитка нужна и интересна детям, поскольку открывает новые возможности. 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Основные задачи по нетрадиционной работе с нитками: 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творческую активность, фантазию; 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внимание, память, глазомер 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обучать ловкости в обращении с нитками,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тренировать мышцы рук детей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научить детей с удовольствием мастерить, 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работать с любым подручным материалом. 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>В процессе систематического труда, рука приобретает уверенность, точность, а пальцы становятся гибкими. Все это очень важно для подготовки руки к письму, к учебной деятельности в школе. Методы организации работы детей основываются на принципах: дидактики, систематичности,</w:t>
      </w:r>
      <w:r w:rsid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>последовательности, доступности и др. Актуальность этой темы в том, что изобразительная деятельность с использованием нетрадиционных технологий</w:t>
      </w:r>
      <w:proofErr w:type="gramStart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а именно с нитками, клубочками, является наиболее благоприятной для творческого развития способностей детей, так как в ней особенно проявляются разные стороны развития ребёнка. 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всестороннему развитию дошкольников, преемственности семьи и ДОУ в воспитании детей; 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общую культуру личности детей;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нравственные, эстетические, интеллектуальные качества, инициативность, самостоятельность, ответственность и творческие способности ребёнка;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представления о различных видах ниток;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обучать детей нетрадиционным способам работы с нитками.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Принципы: 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>1. Принцип комфортности и атмосфера доброжелательности.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2. Погружение ребенка в творческий процесс.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3. Опора на внутреннюю мотивацию.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4. Принцип вариативности.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5. Принцип личностно-ориентированного взаимодействия. 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Основные формы работы с детьми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: совместная деятельность взрослого и ребенка;  самостоятельная деятельность детей; рассматривание образцов, фотографий, иллюстраций; чтение и обсуждение художественной литературы; продуктивная деятельность под музыку; игры и упражнения под тексты стихотворений; наблюдения; рассматривание и обсуждение привлекательных предметов; физкультминутки; оформление выставки. </w:t>
      </w:r>
      <w:r w:rsidRPr="00D73295">
        <w:rPr>
          <w:rFonts w:ascii="Times New Roman" w:hAnsi="Times New Roman" w:cs="Times New Roman"/>
          <w:sz w:val="28"/>
          <w:szCs w:val="28"/>
          <w:lang w:val="ru-RU"/>
        </w:rPr>
        <w:t>Ожидаемый результат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- знания о различных видах ниток и их происхождении;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- умения нетрадиционной работы с нитками; 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>- выставка творческих работ у детей;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- активное участие родителей в деятельности ДОУ и группы;</w:t>
      </w:r>
    </w:p>
    <w:p w:rsid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- развитие творческих способностей детей.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Сегодня мы поговорим о </w:t>
      </w:r>
      <w:proofErr w:type="spellStart"/>
      <w:r w:rsidRPr="00323898">
        <w:rPr>
          <w:rFonts w:ascii="Times New Roman" w:hAnsi="Times New Roman" w:cs="Times New Roman"/>
          <w:sz w:val="28"/>
          <w:szCs w:val="28"/>
          <w:lang w:val="ru-RU"/>
        </w:rPr>
        <w:t>ниткографии</w:t>
      </w:r>
      <w:proofErr w:type="spell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23898">
        <w:rPr>
          <w:rFonts w:ascii="Times New Roman" w:hAnsi="Times New Roman" w:cs="Times New Roman"/>
          <w:sz w:val="28"/>
          <w:szCs w:val="28"/>
          <w:lang w:val="ru-RU"/>
        </w:rPr>
        <w:t>Ниткография</w:t>
      </w:r>
      <w:proofErr w:type="spell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– это удивительное искусство рисования картины. Только вместо красок нужно использовать мягкие шерстяные нитки с широкой цветовой гаммой.</w:t>
      </w:r>
      <w:r w:rsid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>Рисовать нитью, так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23898">
        <w:rPr>
          <w:rFonts w:ascii="Times New Roman" w:hAnsi="Times New Roman" w:cs="Times New Roman"/>
          <w:sz w:val="28"/>
          <w:szCs w:val="28"/>
          <w:lang w:val="ru-RU"/>
        </w:rPr>
        <w:t>просто</w:t>
      </w:r>
      <w:proofErr w:type="gram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как и карандашом, только нить необходимо приклеивать к основе. Развитая мелкая моторика пальцев рук является одним из показателей интеллектуальности ребенка. В.А. Сухомлинский писал: «Чем больше мастерства в детской руке, тем умнее ребенок». Мы же работая с детьми, используем на ощупь мягкую, пушистую нить. При работе с мягкой и пушистой нитью, дети успокаиваются, у них появляется интерес к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>рисованию,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легче наладить психологический контакт </w:t>
      </w:r>
      <w:proofErr w:type="gramStart"/>
      <w:r w:rsidRPr="00323898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взрослыми. Так и прививаем любовь к </w:t>
      </w:r>
      <w:proofErr w:type="gramStart"/>
      <w:r w:rsidRPr="00323898">
        <w:rPr>
          <w:rFonts w:ascii="Times New Roman" w:hAnsi="Times New Roman" w:cs="Times New Roman"/>
          <w:sz w:val="28"/>
          <w:szCs w:val="28"/>
          <w:lang w:val="ru-RU"/>
        </w:rPr>
        <w:t>прекрасному</w:t>
      </w:r>
      <w:proofErr w:type="gramEnd"/>
      <w:r w:rsidRPr="00323898">
        <w:rPr>
          <w:rFonts w:ascii="Times New Roman" w:hAnsi="Times New Roman" w:cs="Times New Roman"/>
          <w:sz w:val="28"/>
          <w:szCs w:val="28"/>
          <w:lang w:val="ru-RU"/>
        </w:rPr>
        <w:t>. Благодаря такому занятию развивается воображение, зрительное восприятие, развивается мелкая моторика.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Работа с нитью позволяет решать сразу несколько основных задач: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совершенствовать зрительное восприятие детей;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зрительно-моторную координацию;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ритмичность и точность движений,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эстетический вкус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подготавливать руку ребенка к письму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>На подготовительном этапе я познакомила детей с историей возникновения ниточки «Откуда берутся нитки» Каждый очень хочет знать: Из чего нам нитки брать… Может с дерева сорвать? Или в озере поймать? К небу глазки подниму, Может ниточку найду</w:t>
      </w:r>
      <w:proofErr w:type="gramStart"/>
      <w:r w:rsidRPr="00323898">
        <w:rPr>
          <w:rFonts w:ascii="Times New Roman" w:hAnsi="Times New Roman" w:cs="Times New Roman"/>
          <w:sz w:val="28"/>
          <w:szCs w:val="28"/>
          <w:lang w:val="ru-RU"/>
        </w:rPr>
        <w:t>… Н</w:t>
      </w:r>
      <w:proofErr w:type="gramEnd"/>
      <w:r w:rsidRPr="00323898">
        <w:rPr>
          <w:rFonts w:ascii="Times New Roman" w:hAnsi="Times New Roman" w:cs="Times New Roman"/>
          <w:sz w:val="28"/>
          <w:szCs w:val="28"/>
          <w:lang w:val="ru-RU"/>
        </w:rPr>
        <w:t>ет ни в небе, ни в воде, Ни на дереве, нигде! Как же хочется понять</w:t>
      </w:r>
      <w:proofErr w:type="gramStart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з чего нам нитки брать! У верблюда и барашки очень тёплые рубашки. Мы им шёрстку состригаем, шерсть для ниток добываем. И для Саши и Наташи свяжем тёплые гамаши. Шерстяные варежки, </w:t>
      </w:r>
      <w:proofErr w:type="spellStart"/>
      <w:r w:rsidRPr="00323898">
        <w:rPr>
          <w:rFonts w:ascii="Times New Roman" w:hAnsi="Times New Roman" w:cs="Times New Roman"/>
          <w:sz w:val="28"/>
          <w:szCs w:val="28"/>
          <w:lang w:val="ru-RU"/>
        </w:rPr>
        <w:t>свитерок</w:t>
      </w:r>
      <w:proofErr w:type="spell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23898">
        <w:rPr>
          <w:rFonts w:ascii="Times New Roman" w:hAnsi="Times New Roman" w:cs="Times New Roman"/>
          <w:sz w:val="28"/>
          <w:szCs w:val="28"/>
          <w:lang w:val="ru-RU"/>
        </w:rPr>
        <w:t>Варюшки</w:t>
      </w:r>
      <w:proofErr w:type="spell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. Что за облако такое? Белое, пушистое. На земле лежит не тает,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ловно </w:t>
      </w:r>
      <w:proofErr w:type="gramStart"/>
      <w:r w:rsidRPr="00323898">
        <w:rPr>
          <w:rFonts w:ascii="Times New Roman" w:hAnsi="Times New Roman" w:cs="Times New Roman"/>
          <w:sz w:val="28"/>
          <w:szCs w:val="28"/>
          <w:lang w:val="ru-RU"/>
        </w:rPr>
        <w:t>волокнистое</w:t>
      </w:r>
      <w:proofErr w:type="gram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. Это не облако, дружок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то кроличий пушок. Нынче кролик и коза пухом поделились,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тоб из него у нас с тобой нитки получились. Нитки будут новые, тёплые, пуховые! Гусеница-шелкопряд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о тутовнику ползет,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на — листочков пленница: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рызет их, и грызет. Старается, работает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отдыха не </w:t>
      </w:r>
      <w:proofErr w:type="gramStart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знает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>аутинку выпускает</w:t>
      </w:r>
      <w:proofErr w:type="gram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, в коконы мотает. Люди эти коконы аккуратно собирают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шёлковые нитки из них добывают.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Пройдя такие приключения, мы узнали о нитках животного происхождения. Давайте повторим: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из шерсти - шерстяные нитки;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из пуха - пуховые нитки;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из коконов - шелковые нитки;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Эта пушистая белая вата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поле росла, дорогие ребята. Вот показались из тёплой земли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ервые всходы – мы их берегли. Выйдя из тёплого тихого плена,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ырос хлопчатник почти по колено. Светом и влагой земли напоён,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ачал выбрасывать веточки он. Лён, лён, ленок,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олубой цветок! Тебя сеют, тебя жнут,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ебя сушат, тебя мнут, Треплют, чешут и прядут, Коврики ручные шьют.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>Это нитки растительного происхождения.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Давайте повторим: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из хлопка - хлопковые нитки;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изо льна - льняные нитки;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Ещё бывают искусственные нитки. Их из древесины и нефти добывают.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искусственный шёлк, капрон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Вот какие разные ниточки бывают! Педагогическое мероприятие с детьми. Воспитатель накрывает плечи русским платком, звучит народная музыка</w:t>
      </w:r>
      <w:proofErr w:type="gramStart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proofErr w:type="gramEnd"/>
      <w:r w:rsidRPr="00323898">
        <w:rPr>
          <w:rFonts w:ascii="Times New Roman" w:hAnsi="Times New Roman" w:cs="Times New Roman"/>
          <w:sz w:val="28"/>
          <w:szCs w:val="28"/>
          <w:lang w:val="ru-RU"/>
        </w:rPr>
        <w:t>или на свете добрая рукодельница бабушка Дуняша и рыжий кот Василий. И была у нее корзина с цветными шерстяными клубочками. Кот Василий очень любил играть с цветными клубочками, катать их по полу и подбрасывать. Не нравилось такая игра бабушке. И решила тогда она клубочки в рисунки превратить. И на помощь вас пригласить. Выходите друзья. Поможете ребята бабушке сделать цветные рисунки? А вот и волшебный клубочек, под музыку клубочек катится по рукам, у кого остановился, тот и выбирает заготовку для работы</w:t>
      </w:r>
      <w:proofErr w:type="gramStart"/>
      <w:r w:rsidRPr="0032389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32389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323898">
        <w:rPr>
          <w:rFonts w:ascii="Times New Roman" w:hAnsi="Times New Roman" w:cs="Times New Roman"/>
          <w:sz w:val="28"/>
          <w:szCs w:val="28"/>
          <w:lang w:val="ru-RU"/>
        </w:rPr>
        <w:t>гровой момент «Волшебный клубочек»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. Для работы нам понадобятся: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7329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дноразовые бумажные тарелки,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- цветные шерстяные нитки,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- ножницы,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>- клей ПВА,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- кисточка,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 - влажные и сухие салфетки.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1.Для начала нам надо очень мелко нарезать нитки в разные тарелочки, каждый цвет в отдельности.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2 Кисточкой наносим клей на мелкие детали, (усы, глаза и т. Д.) </w:t>
      </w:r>
    </w:p>
    <w:p w:rsidR="00D73295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 xml:space="preserve">3. Нужного цвета нитку и аккуратно прикладываем на клей. Пальцем необходимо придавить. Чуть прищипывая нитку, придаем форму. Остальной рисунок смазываем клеем и наклеиваем нужного цвета нить. </w:t>
      </w:r>
    </w:p>
    <w:p w:rsidR="009C09DE" w:rsidRPr="00323898" w:rsidRDefault="00862E70" w:rsidP="00F564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898">
        <w:rPr>
          <w:rFonts w:ascii="Times New Roman" w:hAnsi="Times New Roman" w:cs="Times New Roman"/>
          <w:sz w:val="28"/>
          <w:szCs w:val="28"/>
          <w:lang w:val="ru-RU"/>
        </w:rPr>
        <w:t>Звучит тихо музыка, все выполняют работу. Вот какие красивые работы! Вам понравилось? Заберите эти поделки себе на добрую память. Спасибо!</w:t>
      </w:r>
    </w:p>
    <w:sectPr w:rsidR="009C09DE" w:rsidRPr="00323898" w:rsidSect="00DD2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1F9"/>
    <w:rsid w:val="00323898"/>
    <w:rsid w:val="00487252"/>
    <w:rsid w:val="006021F9"/>
    <w:rsid w:val="006D3E3C"/>
    <w:rsid w:val="006D569A"/>
    <w:rsid w:val="00862E70"/>
    <w:rsid w:val="009C09DE"/>
    <w:rsid w:val="009D4A37"/>
    <w:rsid w:val="00D73295"/>
    <w:rsid w:val="00DD20CA"/>
    <w:rsid w:val="00F5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Moiseeva</dc:creator>
  <cp:keywords/>
  <dc:description/>
  <cp:lastModifiedBy>VM5</cp:lastModifiedBy>
  <cp:revision>4</cp:revision>
  <dcterms:created xsi:type="dcterms:W3CDTF">2024-11-13T19:49:00Z</dcterms:created>
  <dcterms:modified xsi:type="dcterms:W3CDTF">2024-11-14T06:15:00Z</dcterms:modified>
</cp:coreProperties>
</file>