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524F" w14:textId="0A47F114" w:rsidR="00C82FB0" w:rsidRPr="00C82FB0" w:rsidRDefault="00C82FB0" w:rsidP="00C82FB0">
      <w:pPr>
        <w:shd w:val="clear" w:color="auto" w:fill="FFFFFF"/>
        <w:spacing w:after="240" w:line="375" w:lineRule="atLeast"/>
        <w:jc w:val="center"/>
        <w:rPr>
          <w:rFonts w:ascii="Raleway" w:eastAsia="Times New Roman" w:hAnsi="Raleway" w:cs="Times New Roman"/>
          <w:color w:val="151515"/>
          <w:sz w:val="24"/>
          <w:szCs w:val="24"/>
          <w:lang w:eastAsia="ru-RU"/>
        </w:rPr>
      </w:pPr>
      <w:r w:rsidRPr="00C82FB0">
        <w:rPr>
          <w:rFonts w:ascii="Raleway" w:eastAsia="Times New Roman" w:hAnsi="Raleway" w:cs="Times New Roman"/>
          <w:color w:val="151515"/>
          <w:sz w:val="24"/>
          <w:szCs w:val="24"/>
          <w:lang w:eastAsia="ru-RU"/>
        </w:rPr>
        <w:t xml:space="preserve">Консультация для </w:t>
      </w:r>
      <w:r>
        <w:rPr>
          <w:rFonts w:ascii="Raleway" w:eastAsia="Times New Roman" w:hAnsi="Raleway" w:cs="Times New Roman"/>
          <w:color w:val="151515"/>
          <w:sz w:val="24"/>
          <w:szCs w:val="24"/>
          <w:lang w:eastAsia="ru-RU"/>
        </w:rPr>
        <w:t>педагогов</w:t>
      </w:r>
    </w:p>
    <w:p w14:paraId="204AA51A" w14:textId="403B31C7" w:rsidR="00C82FB0" w:rsidRPr="00C82FB0" w:rsidRDefault="00C82FB0" w:rsidP="00C82FB0">
      <w:pPr>
        <w:shd w:val="clear" w:color="auto" w:fill="FFFFFF"/>
        <w:spacing w:after="240" w:line="375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lang w:eastAsia="ru-RU"/>
        </w:rPr>
        <w:t xml:space="preserve">Тема: «Организация познавательно-исследовательской деятельности </w:t>
      </w:r>
      <w:r w:rsidRPr="00C82FB0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lang w:eastAsia="ru-RU"/>
        </w:rPr>
        <w:t>у воспитанников подготовительной группы</w:t>
      </w:r>
      <w:r w:rsidRPr="00C82FB0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  <w:lang w:eastAsia="ru-RU"/>
        </w:rPr>
        <w:t>»</w:t>
      </w:r>
    </w:p>
    <w:p w14:paraId="6AAC886C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Введение</w:t>
      </w:r>
    </w:p>
    <w:p w14:paraId="77FA76FD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 протяжении всего дошкольного возраста, наряду с игровой деятельностью, огромное значение в развитии личности ребенка, процессе социализации имеет познавательная деятельность, которая понимается как процесс усвоения знаний, умений и навыков, а главным образом, как поиск знаний, приобретение знаний самостоятельно или под тактичным руководством взрослого, осуществляемого в процессе взаимодействия, сотрудничества, сотворчества.</w:t>
      </w:r>
    </w:p>
    <w:p w14:paraId="4411868B" w14:textId="5E4A19E2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Основное значение в познании дошкольником окружающего мира приобретает наглядно-образное мышление и воображение. Они дают ребенку возможность усваивать обобщенные знания о предметах и явлениях действительности. Пользуясь образным мышлением, изучая заинтересовавший их объект, дошкольники могут обобщать свой собственный опыт, устанавливать новые связи и отношения вещей, если ребенок действительно заинтересован в данном объекте, то он может без особого труда усваивать полученные понятия о нем и научиться использовать их при решении исследовательской деятельности. Отсюда начинают закладываться основы логического мышления.</w:t>
      </w:r>
    </w:p>
    <w:p w14:paraId="6F635AAF" w14:textId="7E495AB6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процессе познания и </w:t>
      </w: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исследовательской деятельности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ребенок начинает ориентироваться на процесс и на конечный результат, достижение которого приводит к тому, что он получает удовлетворение, в результате чего потребности становятся «ненасыщенными». У ребенка формируется механизм вероятностного прогнозирования, он учится предвидеть результат своей деятельности. Именно в этот период, как отмечает Н.С. Пантина, главное противоречие в деятельности ребенка состоит в том, чтобы оторваться от ситуации, от старого стереотипа выполнения действия и учесть новые условия решения исследовательской деятельности: у ребенка развивается способность к обобщению явлений окружающей действительности и способность к преодолению трудностей.</w:t>
      </w:r>
    </w:p>
    <w:p w14:paraId="519AE3C2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Следующий этап исследовательской деятельности характеризуется тем, что доминирующим мотивом действительности выступает познавательный, а не практический. Ребенок выполняет эту деятельность не потому, что ему важен процесс или результат, а потому, что ему «это очень интересно». Цель </w:t>
      </w: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и мотив деятельности ребенка слиты и выступают как направленность сознания и мышления на предмет или объект (А.В. Петровский, М.Г. Ярошевский). Как отмечает В.Т. Кудрявцева, именно на этом этапе ребенок осмысленно принимает познавательную задачу.</w:t>
      </w:r>
    </w:p>
    <w:p w14:paraId="3E2070CE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Познавательная направленность ребенка позволяет ему черпать различные сведения из окружающей действительности о тех или иных явлениях действительности, с которыми он сталкивается на каждом шагу. Однако, знания, которые получает ребенок таким путем, усваиваются хуже, чем не в логике науки.</w:t>
      </w:r>
    </w:p>
    <w:p w14:paraId="7D9454D1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Говоря о научной логике познания в дошкольном возрасте, мы имеем в виду: овладением ребенком не только способностью выявлять особенности предметов, но и приобретения умения их сопоставлять, устанавливать сходства и различия, связи между ними, осуществлять многосторонний анализ на уровне видовых понятий и родовых обобщений и пр. Для того чтобы эти знания привести в соответствии с научной логикой познания, необходимо осуществлять целенаправленный и педагогически-организованный процесс.</w:t>
      </w:r>
    </w:p>
    <w:p w14:paraId="3E86C8CB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Умения и навыки исследователя, полученные в детских играх и в специально организованной деятельности, легко прививаются и переносятся в дальнейшем во все виды деятельности. Важно помнить то, что самые ценные и прочные знания – не те, что усвоены путем выучивания, а те, что добыты самостоятельно, в ходе собственных творческих изысканий. Самое важное то, что ребенку гораздо легче изучать науку, действуя подобно ученому (проводя исследования, ставя эксперименты, др.), чем получать добытые кем-то знания в готовом виде.</w:t>
      </w:r>
    </w:p>
    <w:p w14:paraId="53D1D8C1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сознании ребёнка постепенно меняется картина мира. Она становится более адекватной и целостной, отражает объективные свойства вещей, взаимосвязи, взаимообусловленности. В результате происходит непрерывное и постоянное перестроение, переосмысление и осознание ребенком этого мира, что позволяет ему осуществлять не только воспроизводящую, но и регулирующую и рефлексирующую деятельность.</w:t>
      </w:r>
    </w:p>
    <w:p w14:paraId="3475491E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Все исследователи экспериментирования в той или иной форме выделяют основную особенность этой познавательной деятельности: ребенок познает объект в ходе практической деятельности с ним, осуществляемые ребенком практические действия выполняют познавательную, исследовательскую функцию, создавая условия, в которых раскрывается содержание данного объекта. Усваивается все прочно и надолго, когда </w:t>
      </w: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ребенок слышит, видит и делает сам. Вот на этом и основано активное внедрение детского экспериментирования в практику ДОУ. Исследовательская деятельность вызывает огромный интерес у детей. Исследования предоставляют ребенку возможность самому найти ответы на вопросы «как?» и «почему?»</w:t>
      </w:r>
    </w:p>
    <w:p w14:paraId="1282D80C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Потребность ребенка в новых впечатлениях лежим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14:paraId="40A6F729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Поисковая деятельность принципиально отличается от любой другой тем, что образ цели, определяющий эту деятельность, сам еще не сформирован и характеризуется неопределенностью и неустойчивостью. В ходе поиска он уточняется, проясняется. Это накладывает отпечаток на все действия, входящие в поисковую деятельность: они чрезвычайно гибки, подвижны и носят пробный характер.</w:t>
      </w:r>
    </w:p>
    <w:p w14:paraId="6064BF94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Н.Н.Поддьяков</w:t>
      </w:r>
      <w:proofErr w:type="spellEnd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выделяет два основных вида ориентировочно-исследовательской (поисковой) деятельности дошкольников.</w:t>
      </w:r>
    </w:p>
    <w:p w14:paraId="141668E2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Первый характеризуется тем, что активность в процессе деятельности полностью исходит от самого ребенка. Он выступает как ее полноценный субъект, самостоятельно строящий свою деятельность: ставит ее цели, ищет пути и способы их достижения и т.д. в этом случае ребенок в деятельности экспериментирования удовлетворяет свои потребности, свои интересы, свою волю.</w:t>
      </w:r>
    </w:p>
    <w:p w14:paraId="3AC270F5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Второй вид ориентировочно-исследовательской (поисковой) деятельности организуется взрослым, который выделяет существенные элементы ситуации, обучает ребенка определенному алгоритму действии. Таким образом, ребенок получает те результаты, которые были заранее определены взрослым.</w:t>
      </w:r>
    </w:p>
    <w:p w14:paraId="50742C16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Распространенным в зарубежной педагогике является понимание исследовательского обучения как обучения, при котором ребенок ставится в ситуацию, когда он сам овладевает понятиями и подходом к решению проблем в процессе познания, в большей или меньшей степени организованного (направляемого) педагогом.</w:t>
      </w:r>
    </w:p>
    <w:p w14:paraId="13CC33F8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В наиболее полном, развернутом виде исследовательское обучение предполагает следующее:</w:t>
      </w:r>
    </w:p>
    <w:p w14:paraId="1BF25AC2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Ребенок выделяет им ставит проблему, которую необходимо разрешить;</w:t>
      </w:r>
    </w:p>
    <w:p w14:paraId="3B9077A7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Предлагает возможные решения;</w:t>
      </w:r>
    </w:p>
    <w:p w14:paraId="304B1DD5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Проверяет возможные решения, исходя из данных;</w:t>
      </w:r>
    </w:p>
    <w:p w14:paraId="4CC437E4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Делает выводы к новым данным;</w:t>
      </w:r>
    </w:p>
    <w:p w14:paraId="1EA0F28F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Делает обобщения.</w:t>
      </w:r>
    </w:p>
    <w:p w14:paraId="1F860B6D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Линия уточнения – степень самостоятельности ребенка по отношению к различным сторонам решения проблемы.</w:t>
      </w:r>
    </w:p>
    <w:p w14:paraId="74712644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В.В.Кларин</w:t>
      </w:r>
      <w:proofErr w:type="spellEnd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приводит представление зарубежных </w:t>
      </w:r>
      <w:proofErr w:type="spellStart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дидактов</w:t>
      </w:r>
      <w:proofErr w:type="spellEnd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 трех уровнях исследовательского обучения:</w:t>
      </w:r>
    </w:p>
    <w:p w14:paraId="33D5FE75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 первом уровне педагог ставит проблему и намечает метод ее решения. Само решение, его поиск предстоит детям осуществлять самостоятельно;</w:t>
      </w:r>
    </w:p>
    <w:p w14:paraId="338F9CCE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 втором уровне педагог только ставит перед детьми проблему, но метод ее решения ребенок ищет самостоятельно (здесь возможен групповой, коллективный поиск);</w:t>
      </w:r>
    </w:p>
    <w:p w14:paraId="277F5D8F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 высшем, третьем, уровне постановка проблемы, равно как отыскивание метода и разработка самого решения, осуществляется детьми самостоятельно.</w:t>
      </w:r>
    </w:p>
    <w:p w14:paraId="5C34FECE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 2-м и 3-м уровнях исследования воспитателям рекомендуется «Больше слушать, чем говорить; больше наблюдать, чем показывать; оказывать помощь в работе воспитанникам, избегая задавать ей определенное направление».</w:t>
      </w:r>
    </w:p>
    <w:p w14:paraId="78200617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качестве основных развивающих функций познавательно-исследовательской деятельности на этапе старшего дошкольного возраста обозначены следующие:</w:t>
      </w:r>
    </w:p>
    <w:p w14:paraId="7F9697B6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•развитие познавательной инициативы ребенка (любознательности)</w:t>
      </w:r>
    </w:p>
    <w:p w14:paraId="4F472EF5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 xml:space="preserve">•освоение ребенком основополагающих культурных форм упорядочения опыта: причинно-следственных, </w:t>
      </w:r>
      <w:proofErr w:type="spellStart"/>
      <w:proofErr w:type="gramStart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родо</w:t>
      </w:r>
      <w:proofErr w:type="spellEnd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-видовых</w:t>
      </w:r>
      <w:proofErr w:type="gramEnd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(классификационных), пространственных и временных отношений;</w:t>
      </w:r>
    </w:p>
    <w:p w14:paraId="78E140FF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•освоение ребенком основополагающих культурных форм упорядочения опыта (схематизация, символизация связей и отношений между предметами и явлениями </w:t>
      </w:r>
      <w:proofErr w:type="spellStart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окружающeгo</w:t>
      </w:r>
      <w:proofErr w:type="spellEnd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мира);</w:t>
      </w:r>
    </w:p>
    <w:p w14:paraId="7487683A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•развитие восприятия, мышления, речи (словесного анализа-рассуждения) в процессе активных действий по поиску связей вещей и явлений;</w:t>
      </w:r>
    </w:p>
    <w:p w14:paraId="09B66100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•расширение кругозора детей посредством выведения их за пределы непосредственного практического опыта в более широкую пространственную и временную перспективу (освоение представлений о природном и социальном мире, элементарных географических и исторических представлений).</w:t>
      </w:r>
    </w:p>
    <w:p w14:paraId="34B3EE14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Структура детского экспериментирования.</w:t>
      </w: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Как и любая деятельность, деятельность экспериментирования имеет свою структуру:</w:t>
      </w:r>
    </w:p>
    <w:p w14:paraId="75C14E21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Цель:</w:t>
      </w: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развитие умений ребенка взаимодействовать с исследуемыми объектами в "лабораторных" условиях как средствами познания окружающего мира</w:t>
      </w:r>
    </w:p>
    <w:p w14:paraId="13DF322A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Задачи:</w:t>
      </w: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1) развитие мыслительных процессов; 2) развитие мыслительных операций; 3) освоение методов познания; 4) развитие причинно-следственных связей и отношений</w:t>
      </w:r>
    </w:p>
    <w:p w14:paraId="74943791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Содержание:</w:t>
      </w: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информация об объектах и явлениях, предметах</w:t>
      </w:r>
    </w:p>
    <w:p w14:paraId="7524AC5C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Мотив:</w:t>
      </w: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познавательные потребности, познавательный интерес, в основе которых лежит ориентировочный рефлекс "Что это?", "Что такое?" В старшем дошкольном возрасте познавательный интерес имеет направленность: "Узнать - научиться - познать"</w:t>
      </w:r>
    </w:p>
    <w:p w14:paraId="1AF53AD6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Средства:</w:t>
      </w: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язык, речь, поисковые действия</w:t>
      </w:r>
    </w:p>
    <w:p w14:paraId="4CDEEF7F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Формы:</w:t>
      </w: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элементарно-поисковая деятельность, опыты, эксперименты</w:t>
      </w:r>
    </w:p>
    <w:p w14:paraId="1F96A71E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Условия:</w:t>
      </w: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постепенное усложнение, организация условий для самостоятельной и учебной деятельности, использование проблемных, ситуаций</w:t>
      </w:r>
    </w:p>
    <w:p w14:paraId="7195E46A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Результат:</w:t>
      </w: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опыт самостоятельной деятельности, исследовательской работы, новые знания и умения, составляющие целый спектр психических новообразований.</w:t>
      </w:r>
    </w:p>
    <w:p w14:paraId="1E68B165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Последовательность детского экспериментирования</w:t>
      </w:r>
    </w:p>
    <w:p w14:paraId="316A1EF9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Проблемная ситуация.</w:t>
      </w:r>
    </w:p>
    <w:p w14:paraId="4F330189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Целеполагание.</w:t>
      </w:r>
    </w:p>
    <w:p w14:paraId="72CEBEC1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Выдвижение гипотез.</w:t>
      </w:r>
    </w:p>
    <w:p w14:paraId="0078F817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Проверка предположения.</w:t>
      </w:r>
    </w:p>
    <w:p w14:paraId="3BD23524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Если предположение подтвердилось: формулирование выводов (как получилось)</w:t>
      </w:r>
    </w:p>
    <w:p w14:paraId="0A4D750F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Если предположение не подтвердилось: возникновение новой гипотезы, реализация ее в действии, подтверждение новой гипотезы, формулировка вывода (как получилось)</w:t>
      </w:r>
    </w:p>
    <w:p w14:paraId="58906A42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процессе </w:t>
      </w:r>
      <w:proofErr w:type="gramStart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экспериментирования  ребенку</w:t>
      </w:r>
      <w:proofErr w:type="gramEnd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необходимо ответить на следующие вопросы:</w:t>
      </w:r>
    </w:p>
    <w:p w14:paraId="37494D74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Как я это делаю?</w:t>
      </w:r>
    </w:p>
    <w:p w14:paraId="122D2F10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Почему я это делаю именно так, а не иначе?</w:t>
      </w:r>
    </w:p>
    <w:p w14:paraId="6A733D12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Зачем я это делаю, что хочу узнать, что получилось в результате?</w:t>
      </w:r>
    </w:p>
    <w:p w14:paraId="61FAC795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Примерная структура </w:t>
      </w:r>
      <w:proofErr w:type="gramStart"/>
      <w:r w:rsidRPr="00C82FB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занятия  -</w:t>
      </w:r>
      <w:proofErr w:type="gramEnd"/>
      <w:r w:rsidRPr="00C82FB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экспериментирования</w:t>
      </w:r>
    </w:p>
    <w:p w14:paraId="6CC79C7B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Постановка исследовательской задачи в виде того или иного варианта проблемной ситуации.</w:t>
      </w:r>
    </w:p>
    <w:p w14:paraId="40CB1677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Уточнение правил безопасности жизнедеятельности в ходе осуществления экспериментирования.</w:t>
      </w:r>
    </w:p>
    <w:p w14:paraId="4A29AFC4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Уточнение плана исследования.</w:t>
      </w:r>
    </w:p>
    <w:p w14:paraId="3C48D88E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Выбор оборудования, самостоятельное его размещение детьми в зоне исследования.</w:t>
      </w:r>
    </w:p>
    <w:p w14:paraId="51A89E12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Распределение детей на подгруппы, выбор ведущих, помогающих организовать сверстников, комментирующих ход и результаты совместной деятельности детей в группах.</w:t>
      </w:r>
    </w:p>
    <w:p w14:paraId="4CC4F440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Анализ и обобщение полученных детьми результатов экспериментирования.</w:t>
      </w:r>
    </w:p>
    <w:p w14:paraId="3ADB21AD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Способы поддержки интереса детей к познавательной деятельности.</w:t>
      </w:r>
    </w:p>
    <w:p w14:paraId="03A7CF4E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14:paraId="57C89490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Представлять возможность ребенка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понятно, помогать ему в этом своим участием.</w:t>
      </w:r>
    </w:p>
    <w:p w14:paraId="44F83F1D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14:paraId="6D694794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Проявляя заинтересованность к деятельности ребенка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достиг (он приобретает умение формулировать выводы, рассуждая и аргументируя).</w:t>
      </w:r>
    </w:p>
    <w:p w14:paraId="7AEBE171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Обсуждение вопроса содержание уголков экспериментальной деятельности.</w:t>
      </w:r>
    </w:p>
    <w:p w14:paraId="6A06B64B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Задачи уголка: развитие первичных естественнонаучных представлений, наблюдательности, любознательности, активности, мыслительных операций (анализ, сравнение, обобщение, классификация, наблюдение); формирование умений комплексно обследовать предмет.</w:t>
      </w:r>
    </w:p>
    <w:p w14:paraId="1E8C5515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уголке экспериментальной деятельности (мини-лаборатория, центр науки) можно выделить</w:t>
      </w:r>
    </w:p>
    <w:p w14:paraId="08A8C772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1) место для постоянной выставки, где размещают музей, различные коллекции.</w:t>
      </w:r>
    </w:p>
    <w:p w14:paraId="4DF81876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2) место для приборов</w:t>
      </w:r>
    </w:p>
    <w:p w14:paraId="41CF3B9C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3)место для хранения материалов</w:t>
      </w:r>
    </w:p>
    <w:p w14:paraId="462EBA38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4) место для проведения опытов</w:t>
      </w:r>
    </w:p>
    <w:p w14:paraId="09AADB6D" w14:textId="3A333050" w:rsid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5) место для неструктурированных материалов (песок, вода, опилки, стружка, пенопласт и др.)</w:t>
      </w:r>
    </w:p>
    <w:p w14:paraId="58D13E0F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7AB09958" w14:textId="77777777" w:rsidR="00C82FB0" w:rsidRPr="00C82FB0" w:rsidRDefault="00C82FB0" w:rsidP="00C82FB0">
      <w:pPr>
        <w:shd w:val="clear" w:color="auto" w:fill="FFFFFF"/>
        <w:spacing w:after="0" w:line="375" w:lineRule="atLeast"/>
        <w:ind w:firstLine="709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Заключительная часть.</w:t>
      </w:r>
    </w:p>
    <w:p w14:paraId="63F7C060" w14:textId="77777777" w:rsidR="00C82FB0" w:rsidRPr="00C82FB0" w:rsidRDefault="00C82FB0" w:rsidP="00C82FB0">
      <w:pPr>
        <w:shd w:val="clear" w:color="auto" w:fill="FFFFFF"/>
        <w:spacing w:after="240" w:line="375" w:lineRule="atLeast"/>
        <w:ind w:firstLine="709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Подведение итогов консультации.</w:t>
      </w:r>
    </w:p>
    <w:p w14:paraId="329C0302" w14:textId="77777777" w:rsidR="00C82FB0" w:rsidRPr="00C82FB0" w:rsidRDefault="00C82FB0" w:rsidP="00C82FB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Таким образом, опираясь на научно-педагогический опыт выдающихся исследователей </w:t>
      </w:r>
      <w:proofErr w:type="spellStart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А.И.Савенкова</w:t>
      </w:r>
      <w:proofErr w:type="spellEnd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Л.Венгера</w:t>
      </w:r>
      <w:proofErr w:type="spellEnd"/>
      <w:r w:rsidRPr="00C82FB0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и многих других, можно сделать вывод о том, что исследовательская деятельность, во-первых, способствует развитию, как познавательной потребности, так и творческой деятельности; во-вторых, учит самостоятельному поиску, открытию и усвоению нового; в-третьих, облегчает овладение методом научного познания в процессе поисковой деятельности; в-четвертых, способствует творческому развитию личности, являясь одним из направлений развития детской способности быть исследователем.</w:t>
      </w:r>
    </w:p>
    <w:p w14:paraId="7FD6729E" w14:textId="77777777" w:rsidR="00CB1300" w:rsidRPr="00C82FB0" w:rsidRDefault="00CB1300" w:rsidP="00C82F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1300" w:rsidRPr="00C8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3A"/>
    <w:rsid w:val="00C82FB0"/>
    <w:rsid w:val="00CB1300"/>
    <w:rsid w:val="00F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5646"/>
  <w15:chartTrackingRefBased/>
  <w15:docId w15:val="{87F7D2FF-20CD-48B9-9058-CE575587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82F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2F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2F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1965</Words>
  <Characters>11205</Characters>
  <Application>Microsoft Office Word</Application>
  <DocSecurity>0</DocSecurity>
  <Lines>93</Lines>
  <Paragraphs>26</Paragraphs>
  <ScaleCrop>false</ScaleCrop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2024-10-03T07:16:00Z</dcterms:created>
  <dcterms:modified xsi:type="dcterms:W3CDTF">2024-10-03T07:24:00Z</dcterms:modified>
</cp:coreProperties>
</file>