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48"/>
          <w:szCs w:val="48"/>
          <w:bdr w:val="none" w:sz="0" w:space="0" w:color="auto" w:frame="1"/>
        </w:rPr>
      </w:pPr>
      <w:r w:rsidRPr="00F94FE2">
        <w:rPr>
          <w:rFonts w:ascii="Georgia" w:hAnsi="Georgia"/>
          <w:b/>
          <w:bCs/>
          <w:color w:val="FF0000"/>
          <w:sz w:val="48"/>
          <w:szCs w:val="48"/>
          <w:bdr w:val="none" w:sz="0" w:space="0" w:color="auto" w:frame="1"/>
        </w:rPr>
        <w:t>Медведева Ирина Александровна.</w:t>
      </w:r>
    </w:p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FF0000"/>
          <w:sz w:val="48"/>
          <w:szCs w:val="48"/>
          <w:bdr w:val="none" w:sz="0" w:space="0" w:color="auto" w:frame="1"/>
        </w:rPr>
      </w:pPr>
      <w:r w:rsidRPr="00F94FE2">
        <w:rPr>
          <w:rFonts w:ascii="Georgia" w:hAnsi="Georgia"/>
          <w:b/>
          <w:bCs/>
          <w:color w:val="FF0000"/>
          <w:sz w:val="48"/>
          <w:szCs w:val="48"/>
          <w:bdr w:val="none" w:sz="0" w:space="0" w:color="auto" w:frame="1"/>
        </w:rPr>
        <w:t>Эссе «Я педагог»</w:t>
      </w:r>
    </w:p>
    <w:p w:rsidR="00F94FE2" w:rsidRDefault="00F94FE2" w:rsidP="00F94F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FF"/>
          <w:sz w:val="20"/>
          <w:szCs w:val="20"/>
          <w:bdr w:val="none" w:sz="0" w:space="0" w:color="auto" w:frame="1"/>
        </w:rPr>
      </w:pPr>
    </w:p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sz w:val="32"/>
          <w:szCs w:val="32"/>
          <w:bdr w:val="none" w:sz="0" w:space="0" w:color="auto" w:frame="1"/>
        </w:rPr>
      </w:pPr>
      <w:r w:rsidRPr="00F94FE2">
        <w:rPr>
          <w:bCs/>
          <w:sz w:val="32"/>
          <w:szCs w:val="32"/>
          <w:bdr w:val="none" w:sz="0" w:space="0" w:color="auto" w:frame="1"/>
        </w:rPr>
        <w:t>Стаж педагогической в профессии составляет около 50 лет</w:t>
      </w:r>
      <w:proofErr w:type="gramStart"/>
      <w:r w:rsidRPr="00F94FE2">
        <w:rPr>
          <w:bCs/>
          <w:sz w:val="32"/>
          <w:szCs w:val="32"/>
          <w:bdr w:val="none" w:sz="0" w:space="0" w:color="auto" w:frame="1"/>
        </w:rPr>
        <w:t>.</w:t>
      </w:r>
      <w:proofErr w:type="gramEnd"/>
      <w:r w:rsidRPr="00F94FE2">
        <w:rPr>
          <w:bCs/>
          <w:sz w:val="32"/>
          <w:szCs w:val="32"/>
          <w:bdr w:val="none" w:sz="0" w:space="0" w:color="auto" w:frame="1"/>
        </w:rPr>
        <w:t xml:space="preserve"> </w:t>
      </w:r>
      <w:proofErr w:type="gramStart"/>
      <w:r w:rsidRPr="00F94FE2">
        <w:rPr>
          <w:bCs/>
          <w:sz w:val="32"/>
          <w:szCs w:val="32"/>
          <w:bdr w:val="none" w:sz="0" w:space="0" w:color="auto" w:frame="1"/>
        </w:rPr>
        <w:t>х</w:t>
      </w:r>
      <w:proofErr w:type="gramEnd"/>
      <w:r w:rsidRPr="00F94FE2">
        <w:rPr>
          <w:bCs/>
          <w:sz w:val="32"/>
          <w:szCs w:val="32"/>
          <w:bdr w:val="none" w:sz="0" w:space="0" w:color="auto" w:frame="1"/>
        </w:rPr>
        <w:t xml:space="preserve">очу обобщить свое понимание себя в профессии. </w:t>
      </w:r>
    </w:p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proofErr w:type="gramStart"/>
      <w:r w:rsidRPr="00F94FE2">
        <w:rPr>
          <w:bCs/>
          <w:sz w:val="32"/>
          <w:szCs w:val="32"/>
          <w:bdr w:val="none" w:sz="0" w:space="0" w:color="auto" w:frame="1"/>
        </w:rPr>
        <w:t xml:space="preserve">Музыкальный руководитель – профессия, включающая многие умения: </w:t>
      </w:r>
      <w:r>
        <w:rPr>
          <w:bCs/>
          <w:sz w:val="32"/>
          <w:szCs w:val="32"/>
          <w:bdr w:val="none" w:sz="0" w:space="0" w:color="auto" w:frame="1"/>
        </w:rPr>
        <w:t xml:space="preserve"> </w:t>
      </w:r>
      <w:r w:rsidRPr="00F94FE2">
        <w:rPr>
          <w:bCs/>
          <w:sz w:val="32"/>
          <w:szCs w:val="32"/>
          <w:bdr w:val="none" w:sz="0" w:space="0" w:color="auto" w:frame="1"/>
        </w:rPr>
        <w:t>музыканта, педагога, организатора, сценариста, режиссера. </w:t>
      </w:r>
      <w:r>
        <w:rPr>
          <w:bCs/>
          <w:sz w:val="32"/>
          <w:szCs w:val="32"/>
          <w:bdr w:val="none" w:sz="0" w:space="0" w:color="auto" w:frame="1"/>
        </w:rPr>
        <w:t xml:space="preserve"> </w:t>
      </w:r>
      <w:proofErr w:type="gramEnd"/>
    </w:p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</w:rPr>
      </w:pPr>
      <w:r w:rsidRPr="00F94FE2">
        <w:rPr>
          <w:bCs/>
          <w:sz w:val="32"/>
          <w:szCs w:val="32"/>
          <w:bdr w:val="none" w:sz="0" w:space="0" w:color="auto" w:frame="1"/>
        </w:rPr>
        <w:t>         Профессия музыкального руководителя относится к типу «Человек – Человек», она ориентирована на общение и взаимодействие с детьми.</w:t>
      </w:r>
    </w:p>
    <w:p w:rsidR="00F94FE2" w:rsidRPr="00F94FE2" w:rsidRDefault="00F94FE2" w:rsidP="00F94FE2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32"/>
          <w:szCs w:val="32"/>
          <w:shd w:val="clear" w:color="auto" w:fill="FFFFFF"/>
        </w:rPr>
      </w:pPr>
      <w:r w:rsidRPr="00F94FE2">
        <w:rPr>
          <w:bCs/>
          <w:sz w:val="32"/>
          <w:szCs w:val="32"/>
          <w:bdr w:val="none" w:sz="0" w:space="0" w:color="auto" w:frame="1"/>
        </w:rPr>
        <w:t>        Дополнительный тип профессии: «Человек – Художественный образ», так как она связана с творческой деятельностью, воспроизведением и созданием художественных образов</w:t>
      </w:r>
      <w:r w:rsidRPr="00F94FE2">
        <w:rPr>
          <w:bCs/>
          <w:sz w:val="32"/>
          <w:szCs w:val="32"/>
          <w:bdr w:val="none" w:sz="0" w:space="0" w:color="auto" w:frame="1"/>
        </w:rPr>
        <w:br/>
        <w:t xml:space="preserve">с помощью музыкальных средств.  По характеру труда </w:t>
      </w:r>
      <w:r>
        <w:rPr>
          <w:bCs/>
          <w:sz w:val="32"/>
          <w:szCs w:val="32"/>
          <w:bdr w:val="none" w:sz="0" w:space="0" w:color="auto" w:frame="1"/>
        </w:rPr>
        <w:t xml:space="preserve">моя </w:t>
      </w:r>
      <w:r w:rsidRPr="00F94FE2">
        <w:rPr>
          <w:bCs/>
          <w:sz w:val="32"/>
          <w:szCs w:val="32"/>
          <w:bdr w:val="none" w:sz="0" w:space="0" w:color="auto" w:frame="1"/>
        </w:rPr>
        <w:t>профессия  относится к классу эвристических (творческих), она связана с планированием, анализом, организацией, управлением, принятием нестандартных решений.</w:t>
      </w:r>
      <w:r w:rsidRPr="00F94FE2">
        <w:rPr>
          <w:bCs/>
          <w:sz w:val="32"/>
          <w:szCs w:val="32"/>
          <w:bdr w:val="none" w:sz="0" w:space="0" w:color="auto" w:frame="1"/>
        </w:rPr>
        <w:br/>
        <w:t xml:space="preserve">      </w:t>
      </w:r>
      <w:r w:rsidRPr="00F94FE2">
        <w:rPr>
          <w:bCs/>
          <w:sz w:val="32"/>
          <w:szCs w:val="32"/>
          <w:shd w:val="clear" w:color="auto" w:fill="FFFFFF"/>
        </w:rPr>
        <w:t xml:space="preserve">       Музыка – средство воспитания, когда оно осознанно воспринимается ребенком. Человек, которому в детстве распахнули окно в мир </w:t>
      </w:r>
      <w:proofErr w:type="gramStart"/>
      <w:r w:rsidRPr="00F94FE2">
        <w:rPr>
          <w:bCs/>
          <w:sz w:val="32"/>
          <w:szCs w:val="32"/>
          <w:shd w:val="clear" w:color="auto" w:fill="FFFFFF"/>
        </w:rPr>
        <w:t>прекрасного</w:t>
      </w:r>
      <w:proofErr w:type="gramEnd"/>
      <w:r w:rsidRPr="00F94FE2">
        <w:rPr>
          <w:bCs/>
          <w:sz w:val="32"/>
          <w:szCs w:val="32"/>
          <w:shd w:val="clear" w:color="auto" w:fill="FFFFFF"/>
        </w:rPr>
        <w:t>, умеет полнее и радостнее воспринимать жизнь, видеть мир многостороннее. И мы, взрослые, помогаем детям увидеть красоту в природе, в труде, учим волнов</w:t>
      </w:r>
      <w:r>
        <w:rPr>
          <w:bCs/>
          <w:sz w:val="32"/>
          <w:szCs w:val="32"/>
          <w:shd w:val="clear" w:color="auto" w:fill="FFFFFF"/>
        </w:rPr>
        <w:t>аться и радоваться</w:t>
      </w:r>
      <w:proofErr w:type="gramStart"/>
      <w:r>
        <w:rPr>
          <w:bCs/>
          <w:sz w:val="32"/>
          <w:szCs w:val="32"/>
          <w:shd w:val="clear" w:color="auto" w:fill="FFFFFF"/>
        </w:rPr>
        <w:t>.</w:t>
      </w:r>
      <w:proofErr w:type="gramEnd"/>
      <w:r>
        <w:rPr>
          <w:bCs/>
          <w:sz w:val="32"/>
          <w:szCs w:val="32"/>
          <w:shd w:val="clear" w:color="auto" w:fill="FFFFFF"/>
        </w:rPr>
        <w:t xml:space="preserve"> Всем нам </w:t>
      </w:r>
      <w:r w:rsidRPr="00F94FE2">
        <w:rPr>
          <w:bCs/>
          <w:sz w:val="32"/>
          <w:szCs w:val="32"/>
          <w:shd w:val="clear" w:color="auto" w:fill="FFFFFF"/>
        </w:rPr>
        <w:t xml:space="preserve"> нужно помнить, что детей невосприимчивых к музыке нет. Обучая музыке, мы воздействуем на общее р</w:t>
      </w:r>
      <w:r>
        <w:rPr>
          <w:bCs/>
          <w:sz w:val="32"/>
          <w:szCs w:val="32"/>
          <w:shd w:val="clear" w:color="auto" w:fill="FFFFFF"/>
        </w:rPr>
        <w:t xml:space="preserve">азвитие и духовный мир ребенка, а значит на его ближайшее будущее. </w:t>
      </w:r>
    </w:p>
    <w:p w:rsidR="00F94FE2" w:rsidRPr="00F94FE2" w:rsidRDefault="00F94FE2" w:rsidP="00F94FE2">
      <w:pPr>
        <w:pStyle w:val="a3"/>
        <w:spacing w:before="0" w:beforeAutospacing="0" w:after="0" w:afterAutospacing="0" w:line="360" w:lineRule="auto"/>
        <w:rPr>
          <w:bCs/>
          <w:sz w:val="32"/>
          <w:szCs w:val="32"/>
          <w:shd w:val="clear" w:color="auto" w:fill="FFFFFF"/>
        </w:rPr>
      </w:pPr>
      <w:r w:rsidRPr="00F94FE2">
        <w:rPr>
          <w:bCs/>
          <w:sz w:val="32"/>
          <w:szCs w:val="32"/>
          <w:shd w:val="clear" w:color="auto" w:fill="FFFFFF"/>
        </w:rPr>
        <w:t>         </w:t>
      </w:r>
    </w:p>
    <w:p w:rsidR="007039A2" w:rsidRDefault="007039A2" w:rsidP="00F94FE2">
      <w:pPr>
        <w:spacing w:line="360" w:lineRule="auto"/>
      </w:pPr>
    </w:p>
    <w:sectPr w:rsidR="007039A2" w:rsidSect="0070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FE2"/>
    <w:rsid w:val="007039A2"/>
    <w:rsid w:val="00F9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1113</Characters>
  <Application>Microsoft Office Word</Application>
  <DocSecurity>0</DocSecurity>
  <Lines>9</Lines>
  <Paragraphs>2</Paragraphs>
  <ScaleCrop>false</ScaleCrop>
  <Company>Krokoz™ Inc.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2021-12-26T15:25:00Z</dcterms:created>
  <dcterms:modified xsi:type="dcterms:W3CDTF">2021-12-26T15:32:00Z</dcterms:modified>
</cp:coreProperties>
</file>