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АКТУАЛЬНЫЕ ПРОБЛЕМЫ ИНФОРМАЦИОННО-КОМПЬЮТЕРНОЙ ГРАМОТНОСТИ ПЕДАГОГОВ ДОУ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Термин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информационная компетентность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относится к ключевым терминам образовательных стандартов второго поколения и определяется как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является инновационной деятельностью педагога дошкольного образовательного учреждения (ДОУ).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Готовность педагога к инновационной деятельности  в сфере информационно-коммуникативных технологий (ИКТ) является внутренним условием его профессиональной творческой самореализации. Сегодня, когда заработали механизмы внедрения инноваций в образовательные учреждения (использование ИК технологий, использование метода проектов, портфолио педагога, современные образовательные программы), педагогическая наука пришла к идее об органичном сосуществовании режимов функционирования и развития традиционного и инновационного обучения. Феномен инновации и творчества превращается в естественную составляющую учебно-воспитательного процесса развивающегося образовательного учреждения.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Проведя беседу с воспитателями ДОУ можно сделать вывод (Рисунок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в учреждении работает трудоспособный, высокопрофессиональный коллектив воспитателей и специалистов, готовых к инновационным преобразованиям, исследовательской деятельности, обладающие  умением проектировать и достигать запланированного результата.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Очень важно, чтобы педагоги умели и, самое главное, имели возможность и желание использовать ИКТ в своей работе.         Одно из главнейших условий успеха информатизации учебного и воспитательного процессов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овладение педагогами новыми для них формами работы.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анализе результатов анкетирования и собеседования были выявлены недостатки в использовании ИКТ в работе педагогов ДОУ: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Компьютер и Интернет чаще используется в личных целях для хранения информации (фотографий, курсовых работ  и пр.), для общения в Контакте с друзьями, реже для поиска научно-методической информации (См. 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Компьютер и принтер используются для создания и печати списков детей, таблиц, подготовки раздаточного материала.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Цифровой фотоаппарат используют  все педагоги для фотографирования детей в режимных моментах, а стенгазеты, стенды не оформляют.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Имея дома цветной принтер и компьютер не все педагоги создают папки-передвижки, консультации для родителей, оформляют родительский уголок.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У большинства опрошенных воспитателей нет сканера и поэтому отсутствует возможность сохранения детских работ.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Не все педагоги в своей работе используют TVи DVDплеер, так как не знакомы с формами проведения подобных мероприятий.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Мультимидийный проектор имеется только в музыкальном зале, что препятствует его широкому использованию.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Не часто, но используется видеокамера и некоторые педагоги создают фильмы о детях в качестве подарка на выпускной.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 Недостаточная методическая подготовленность педагога.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Неправильное определение дидактической роли и места ИКТ на занятиях.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Бесплановость, случайность применения ИКТ.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самое важное, что удалось выявить: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  испытывают затруднения в использовании компьютера в воспитательно-образовательном процессе вследствие того, что имеют разный уровень информационно-компьютерной компетентности.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Анализ данной ситуации позволил выявить ряд противоречий между: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потребностью быстрого получения научно-методической информации и инертностью ее переработки и передачи в образовательном учреждении;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желанием педагогов и их неумением организации научно-методической деятельности на базе информационных технологий;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неподготовленностью педагогов и актуальной необходимостью использования информационных технологий в процессе деятельности;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возрастающими требованиями к уровню профессиональной деятельности педагога и неготовностью его к созданию педагогического пространства;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потребностью образовательной практики в высоком уровне информационной компетентности современных педагогов и невысокой эффективностью процесса их повышения квалификации в данном направлении;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существующими моделями повышения квалификации, направленными на формирование преимущественно компьютерной грамотности, и необходимостью организации непрерывного образования педагогов, ориентированного на применение информационно-компьютерной технологии в их практической 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Проведенное исследование показало, что информационные технологии являются стратегически важной отраслью, влияющей на все стороны жизнедеятельности любого современного общества. Они создают широкие возможности экономического роста и социального развития людей в отдельности и общества в целом, но многие педагоги не готовы к переменам. Пока сохраняется низкий уровень  знаний о  возможностях ИКТ и невысокая мотивация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зачем?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использования в своей работе информационно-коммуникативных технологий.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Формы и методы повышения ИКТ-компетентности педагогического коллектива: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1.Дистанционные постоянно действующие курсы или система экспресс-консультаций по ИКТ-грамотности;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2.Организация и постоянное пополнение единого банка ЦОР (информационных образовательных ресурсов) ДОУ, в котором педагоги могут почерпнуть необходимые сведения о методике использования возможностей ИКТ в учебно-воспитательном процессе, и  увидеть все возможности ИКТ.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3.В рамках методической работы организация методических конкурсов (фестивалей) разработок занятий с использованием ЦОР, а также проведение различных семинаров и мастер-классов.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4.Активное включение педагогов в разработку учебных материалов с применением ИКТ, участие в конкурсах.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5.Мероприятия по информированию педагогического коллектива о новинках в области ИКТ.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Формирование проекта по повышению качества образования через активное внедрение в воспитательно-образовательный процесс информационных технологий.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Систематизация, обновление и пополнение информационных ресурсов образовательного процесса;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Разработка и апробация технологий мультимедийного сопровождения воспитательно-образовательного процесса;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Расширение использования информационно-компьютерных технологий в воспитательно-образовательном процессе;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Разработка системы организации консультативной методической поддержки в области повышения информационной компетентности педагогов;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Создание банка компьютерных обучающих программ, дидактических и методических материалов по использованию информационных технологий в работе ДОУ;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Создание комплексной интегрированной модели информационно-методического обеспечения воспитательно-образовательного процесса ДОУ.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практику работы старшего воспитателя рекомендуется включить такие формы работы с педагогами, которые направленные на повышение их квалификации, мастерства и  повышения ИКТ-компетентности педагогов: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недели педагогического мастерства;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мастер-классы;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педагогические мастерские и наставничество;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обучающие семинары;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в паре;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тематические семинары.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информационном обществе, когда информация становится высшей ценностью, а информационная культура человека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определяющим фактором их профессиональной деятельности, изменяются и требования к системе образования, происходит существенное повышение статуса образования.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Информатизация сферы образования должна опережать информатизацию других отраслей человеческой деятельности, поскольку знания и навыки, полученные в процессе образования, лежат в основе всех видов деятельности, определяют их направленность, темпы развития и полезность. Хочется верить в то, что скоро по степени информатизации образования можно будет  судить о масштабах информатизации всего общества, но пока сохраняется низкая материально-техническая база во многих ДОУ.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Подводя итог, можно сказать, что работа педагога в I ступени не может обойтись сегодня без применения информационно-коммуникативных технологий.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