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0D" w:rsidRPr="001A5C43" w:rsidRDefault="00030F0D" w:rsidP="00030F0D">
      <w:pPr>
        <w:pStyle w:val="a3"/>
        <w:ind w:left="0"/>
        <w:rPr>
          <w:b/>
          <w:bCs/>
        </w:rPr>
      </w:pPr>
      <w:r w:rsidRPr="001A5C43">
        <w:rPr>
          <w:b/>
          <w:bCs/>
        </w:rPr>
        <w:t>Образовательная область «Социально-коммуникативное развитие»</w:t>
      </w:r>
    </w:p>
    <w:p w:rsidR="00030F0D" w:rsidRPr="001A5C43" w:rsidRDefault="00030F0D" w:rsidP="00030F0D">
      <w:pPr>
        <w:pStyle w:val="a7"/>
        <w:spacing w:before="0" w:beforeAutospacing="0" w:after="0" w:afterAutospacing="0"/>
        <w:jc w:val="both"/>
        <w:rPr>
          <w:b/>
          <w:u w:val="single"/>
        </w:rPr>
      </w:pPr>
    </w:p>
    <w:p w:rsidR="00030F0D" w:rsidRPr="001A5C43" w:rsidRDefault="00030F0D" w:rsidP="00030F0D">
      <w:pPr>
        <w:pStyle w:val="a7"/>
        <w:spacing w:before="0" w:beforeAutospacing="0" w:after="0" w:afterAutospacing="0"/>
        <w:jc w:val="both"/>
        <w:rPr>
          <w:b/>
        </w:rPr>
      </w:pPr>
      <w:r w:rsidRPr="001A5C43">
        <w:rPr>
          <w:b/>
        </w:rPr>
        <w:t>а) обязательная</w:t>
      </w:r>
      <w:r w:rsidRPr="001A5C43">
        <w:t xml:space="preserve"> </w:t>
      </w:r>
      <w:r w:rsidRPr="001A5C43">
        <w:rPr>
          <w:b/>
        </w:rPr>
        <w:t>часть</w:t>
      </w:r>
    </w:p>
    <w:p w:rsidR="00030F0D" w:rsidRPr="001A5C43" w:rsidRDefault="00030F0D" w:rsidP="00030F0D">
      <w:pPr>
        <w:pStyle w:val="a7"/>
        <w:spacing w:before="0" w:beforeAutospacing="0" w:after="0" w:afterAutospacing="0"/>
        <w:jc w:val="both"/>
      </w:pPr>
      <w:r w:rsidRPr="001A5C43">
        <w:rPr>
          <w:b/>
        </w:rPr>
        <w:t>Социально-коммуникативное развитие</w:t>
      </w:r>
      <w:r w:rsidRPr="001A5C43">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A5C43">
        <w:t>со</w:t>
      </w:r>
      <w:proofErr w:type="gramEnd"/>
      <w:r w:rsidRPr="001A5C43">
        <w:t xml:space="preserve"> взрослыми и сверстниками; становление самостоятельности, целенаправленности и </w:t>
      </w:r>
      <w:proofErr w:type="spellStart"/>
      <w:r w:rsidRPr="001A5C43">
        <w:t>саморегуляции</w:t>
      </w:r>
      <w:proofErr w:type="spellEnd"/>
      <w:r w:rsidRPr="001A5C43">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30F0D" w:rsidRPr="001A5C43" w:rsidRDefault="00030F0D" w:rsidP="00030F0D">
      <w:pPr>
        <w:pStyle w:val="a7"/>
        <w:spacing w:before="0" w:beforeAutospacing="0" w:after="0" w:afterAutospacing="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3"/>
        <w:gridCol w:w="8408"/>
      </w:tblGrid>
      <w:tr w:rsidR="00030F0D" w:rsidRPr="001A5C43" w:rsidTr="00B4544D">
        <w:tc>
          <w:tcPr>
            <w:tcW w:w="1242" w:type="dxa"/>
          </w:tcPr>
          <w:p w:rsidR="00030F0D" w:rsidRPr="001A5C43" w:rsidRDefault="00030F0D" w:rsidP="00B4544D">
            <w:pPr>
              <w:jc w:val="both"/>
              <w:rPr>
                <w:b/>
                <w:bCs/>
              </w:rPr>
            </w:pPr>
            <w:r w:rsidRPr="001A5C43">
              <w:rPr>
                <w:b/>
                <w:bCs/>
              </w:rPr>
              <w:t>Возраст</w:t>
            </w:r>
          </w:p>
        </w:tc>
        <w:tc>
          <w:tcPr>
            <w:tcW w:w="13134" w:type="dxa"/>
          </w:tcPr>
          <w:p w:rsidR="00030F0D" w:rsidRPr="001A5C43" w:rsidRDefault="00030F0D" w:rsidP="00B4544D">
            <w:pPr>
              <w:jc w:val="center"/>
              <w:rPr>
                <w:b/>
                <w:bCs/>
              </w:rPr>
            </w:pPr>
            <w:r w:rsidRPr="001A5C43">
              <w:rPr>
                <w:b/>
                <w:bCs/>
              </w:rPr>
              <w:t>Задачи</w:t>
            </w:r>
          </w:p>
        </w:tc>
      </w:tr>
      <w:tr w:rsidR="00030F0D" w:rsidRPr="001A5C43" w:rsidTr="00B4544D">
        <w:tc>
          <w:tcPr>
            <w:tcW w:w="14376" w:type="dxa"/>
            <w:gridSpan w:val="2"/>
            <w:vAlign w:val="center"/>
          </w:tcPr>
          <w:p w:rsidR="00030F0D" w:rsidRPr="001A5C43" w:rsidRDefault="00030F0D" w:rsidP="00B4544D">
            <w:pPr>
              <w:jc w:val="center"/>
              <w:rPr>
                <w:b/>
                <w:bCs/>
                <w:i/>
                <w:iCs/>
              </w:rPr>
            </w:pPr>
            <w:r w:rsidRPr="001A5C43">
              <w:rPr>
                <w:b/>
                <w:bCs/>
                <w:i/>
                <w:iCs/>
              </w:rPr>
              <w:t>Социализация, развитие общения, нравственное воспитание</w:t>
            </w:r>
          </w:p>
          <w:p w:rsidR="00030F0D" w:rsidRPr="001A5C43" w:rsidRDefault="00030F0D" w:rsidP="00B4544D">
            <w:pPr>
              <w:jc w:val="center"/>
            </w:pPr>
          </w:p>
        </w:tc>
      </w:tr>
      <w:tr w:rsidR="00030F0D" w:rsidRPr="001A5C43" w:rsidTr="00B4544D">
        <w:tc>
          <w:tcPr>
            <w:tcW w:w="1242" w:type="dxa"/>
          </w:tcPr>
          <w:p w:rsidR="00030F0D" w:rsidRPr="001A5C43" w:rsidRDefault="00030F0D" w:rsidP="00B4544D">
            <w:pPr>
              <w:jc w:val="center"/>
            </w:pPr>
            <w:r w:rsidRPr="001A5C43">
              <w:rPr>
                <w:b/>
                <w:bCs/>
                <w:i/>
                <w:iCs/>
              </w:rPr>
              <w:t>2-3 года</w:t>
            </w:r>
          </w:p>
        </w:tc>
        <w:tc>
          <w:tcPr>
            <w:tcW w:w="13134" w:type="dxa"/>
          </w:tcPr>
          <w:p w:rsidR="00030F0D" w:rsidRPr="001A5C43" w:rsidRDefault="00030F0D" w:rsidP="00B4544D">
            <w:r w:rsidRPr="001A5C43">
              <w:t>Формировать у детей опыт поведения в среде сверстников, воспитывать чувство симпатии к ним. Способствовать накоплению опыта доброжелательных отношений со сверстниками, воспитывать эмоциональную отзывчивость рук и ног.</w:t>
            </w:r>
          </w:p>
          <w:p w:rsidR="00030F0D" w:rsidRPr="001A5C43" w:rsidRDefault="00030F0D" w:rsidP="00B4544D">
            <w:r w:rsidRPr="001A5C43">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30F0D" w:rsidRPr="001A5C43" w:rsidRDefault="00030F0D" w:rsidP="00B4544D">
            <w:pPr>
              <w:jc w:val="both"/>
            </w:pPr>
            <w:r w:rsidRPr="001A5C43">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tc>
      </w:tr>
      <w:tr w:rsidR="00030F0D" w:rsidRPr="001A5C43" w:rsidTr="00B4544D">
        <w:tc>
          <w:tcPr>
            <w:tcW w:w="1242" w:type="dxa"/>
          </w:tcPr>
          <w:p w:rsidR="00030F0D" w:rsidRPr="001A5C43" w:rsidRDefault="00030F0D" w:rsidP="00B4544D">
            <w:pPr>
              <w:jc w:val="center"/>
              <w:rPr>
                <w:b/>
                <w:bCs/>
                <w:i/>
                <w:iCs/>
              </w:rPr>
            </w:pPr>
            <w:r w:rsidRPr="001A5C43">
              <w:rPr>
                <w:b/>
                <w:bCs/>
                <w:i/>
                <w:iCs/>
              </w:rPr>
              <w:t>3-4 года</w:t>
            </w: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rPr>
                <w:b/>
                <w:bCs/>
                <w:i/>
                <w:iCs/>
              </w:rPr>
            </w:pPr>
          </w:p>
          <w:p w:rsidR="00030F0D" w:rsidRPr="001A5C43" w:rsidRDefault="00030F0D" w:rsidP="00B4544D">
            <w:pP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r w:rsidRPr="001A5C43">
              <w:rPr>
                <w:b/>
                <w:bCs/>
                <w:i/>
                <w:iCs/>
              </w:rPr>
              <w:t>4-5 лет</w:t>
            </w:r>
          </w:p>
        </w:tc>
        <w:tc>
          <w:tcPr>
            <w:tcW w:w="13134" w:type="dxa"/>
          </w:tcPr>
          <w:p w:rsidR="00030F0D" w:rsidRPr="001A5C43" w:rsidRDefault="00030F0D" w:rsidP="00B4544D">
            <w:pPr>
              <w:pStyle w:val="a5"/>
              <w:jc w:val="both"/>
            </w:pPr>
            <w:r w:rsidRPr="001A5C43">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30F0D" w:rsidRPr="001A5C43" w:rsidRDefault="00030F0D" w:rsidP="00B4544D">
            <w:pPr>
              <w:pStyle w:val="a5"/>
              <w:jc w:val="both"/>
            </w:pPr>
            <w:r w:rsidRPr="001A5C43">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30F0D" w:rsidRPr="001A5C43" w:rsidRDefault="00030F0D" w:rsidP="00B4544D">
            <w:pPr>
              <w:pStyle w:val="a5"/>
              <w:jc w:val="both"/>
            </w:pPr>
            <w:r w:rsidRPr="001A5C43">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030F0D" w:rsidRPr="001A5C43" w:rsidRDefault="00030F0D" w:rsidP="00B4544D">
            <w:pPr>
              <w:pStyle w:val="a5"/>
              <w:jc w:val="both"/>
            </w:pPr>
            <w:r w:rsidRPr="001A5C43">
              <w:t xml:space="preserve">       </w:t>
            </w:r>
          </w:p>
          <w:p w:rsidR="00030F0D" w:rsidRPr="001A5C43" w:rsidRDefault="00030F0D" w:rsidP="00B4544D">
            <w:pPr>
              <w:pStyle w:val="a5"/>
              <w:jc w:val="both"/>
            </w:pPr>
            <w:r w:rsidRPr="001A5C43">
              <w:t xml:space="preserve"> Учить жить дружно, вместе пользоваться игрушками, книгами, помогать друг другу.</w:t>
            </w:r>
          </w:p>
          <w:p w:rsidR="00030F0D" w:rsidRPr="001A5C43" w:rsidRDefault="00030F0D" w:rsidP="00B4544D">
            <w:pPr>
              <w:pStyle w:val="a5"/>
              <w:jc w:val="both"/>
            </w:pPr>
            <w:r w:rsidRPr="001A5C43">
              <w:t>Приучать детей к вежливости (учить здороваться, прощаться, благодарить за помощь).</w:t>
            </w:r>
          </w:p>
          <w:p w:rsidR="00030F0D" w:rsidRPr="001A5C43" w:rsidRDefault="00030F0D" w:rsidP="00B4544D">
            <w:pPr>
              <w:pStyle w:val="a5"/>
              <w:jc w:val="both"/>
            </w:pPr>
            <w:r w:rsidRPr="001A5C43">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30F0D" w:rsidRPr="001A5C43" w:rsidRDefault="00030F0D" w:rsidP="00B4544D">
            <w:pPr>
              <w:pStyle w:val="a5"/>
              <w:jc w:val="both"/>
            </w:pPr>
            <w:r w:rsidRPr="001A5C43">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30F0D" w:rsidRPr="001A5C43" w:rsidRDefault="00030F0D" w:rsidP="00B4544D">
            <w:pPr>
              <w:pStyle w:val="a5"/>
              <w:jc w:val="both"/>
            </w:pPr>
            <w:r w:rsidRPr="001A5C43">
              <w:t>Учить коллективным играм, правилам добрых взаимоотношений.</w:t>
            </w:r>
          </w:p>
          <w:p w:rsidR="00030F0D" w:rsidRPr="001A5C43" w:rsidRDefault="00030F0D" w:rsidP="00B4544D">
            <w:pPr>
              <w:pStyle w:val="a5"/>
              <w:jc w:val="both"/>
            </w:pPr>
            <w:r w:rsidRPr="001A5C43">
              <w:lastRenderedPageBreak/>
              <w:t>Воспитывать скромность, отзывчивость, желание быть справедливым, сильным и смелым; учить испытывать чувство стыда за неблаговидный поступок.</w:t>
            </w:r>
          </w:p>
          <w:p w:rsidR="00030F0D" w:rsidRPr="001A5C43" w:rsidRDefault="00030F0D" w:rsidP="00B4544D">
            <w:pPr>
              <w:pStyle w:val="a5"/>
              <w:jc w:val="both"/>
            </w:pPr>
            <w:r w:rsidRPr="001A5C43">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tc>
        <w:tc>
          <w:tcPr>
            <w:tcW w:w="13134" w:type="dxa"/>
          </w:tcPr>
          <w:p w:rsidR="00030F0D" w:rsidRPr="001A5C43" w:rsidRDefault="00030F0D" w:rsidP="00B4544D">
            <w:pPr>
              <w:pStyle w:val="a5"/>
            </w:pPr>
            <w:r w:rsidRPr="001A5C43">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30F0D" w:rsidRPr="001A5C43" w:rsidRDefault="00030F0D" w:rsidP="00B4544D">
            <w:pPr>
              <w:pStyle w:val="a5"/>
            </w:pPr>
            <w:r w:rsidRPr="001A5C43">
              <w:t>Воспитывать уважительное отношение к окружающим.</w:t>
            </w:r>
          </w:p>
          <w:p w:rsidR="00030F0D" w:rsidRPr="001A5C43" w:rsidRDefault="00030F0D" w:rsidP="00B4544D">
            <w:pPr>
              <w:pStyle w:val="a5"/>
            </w:pPr>
            <w:r w:rsidRPr="001A5C43">
              <w:t>Учить заботиться о младших, помогать им, защищать тех, кто слабее.</w:t>
            </w:r>
          </w:p>
          <w:p w:rsidR="00030F0D" w:rsidRPr="001A5C43" w:rsidRDefault="00030F0D" w:rsidP="00B4544D">
            <w:pPr>
              <w:pStyle w:val="a5"/>
            </w:pPr>
            <w:r w:rsidRPr="001A5C43">
              <w:t>Формировать такие качества, как сочувствие, отзывчивость.</w:t>
            </w:r>
          </w:p>
          <w:p w:rsidR="00030F0D" w:rsidRPr="001A5C43" w:rsidRDefault="00030F0D" w:rsidP="00B4544D">
            <w:pPr>
              <w:pStyle w:val="a5"/>
            </w:pPr>
            <w:r w:rsidRPr="001A5C43">
              <w:t>Воспитывать скромность, умение проявлять заботу об окружающих с благодарностью относиться к помощи и знакам внимания.</w:t>
            </w:r>
          </w:p>
          <w:p w:rsidR="00030F0D" w:rsidRPr="001A5C43" w:rsidRDefault="00030F0D" w:rsidP="00B4544D">
            <w:pPr>
              <w:pStyle w:val="a5"/>
            </w:pPr>
            <w:r w:rsidRPr="001A5C43">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030F0D" w:rsidRPr="001A5C43" w:rsidRDefault="00030F0D" w:rsidP="00B4544D">
            <w:pPr>
              <w:pStyle w:val="a5"/>
            </w:pPr>
            <w:r w:rsidRPr="001A5C43">
              <w:t>Расширять представления о правилах поведения в общественных местах; об обязанностях в группе детского сада, дома.</w:t>
            </w:r>
          </w:p>
          <w:p w:rsidR="00030F0D" w:rsidRPr="001A5C43" w:rsidRDefault="00030F0D" w:rsidP="00B4544D">
            <w:pPr>
              <w:pStyle w:val="a5"/>
            </w:pPr>
            <w:r w:rsidRPr="001A5C43">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1A5C43">
              <w:t>потешки</w:t>
            </w:r>
            <w:proofErr w:type="spellEnd"/>
            <w:r w:rsidRPr="001A5C43">
              <w:t xml:space="preserve"> и др.). Показать значение родного языка в формировании основ нравственности.</w:t>
            </w:r>
          </w:p>
        </w:tc>
      </w:tr>
      <w:tr w:rsidR="00030F0D" w:rsidRPr="001A5C43" w:rsidTr="00B4544D">
        <w:tc>
          <w:tcPr>
            <w:tcW w:w="1242" w:type="dxa"/>
          </w:tcPr>
          <w:p w:rsidR="00030F0D" w:rsidRPr="001A5C43" w:rsidRDefault="00030F0D" w:rsidP="00B4544D">
            <w:pPr>
              <w:jc w:val="center"/>
              <w:rPr>
                <w:b/>
                <w:bCs/>
                <w:i/>
                <w:iCs/>
              </w:rPr>
            </w:pPr>
            <w:r w:rsidRPr="001A5C43">
              <w:rPr>
                <w:b/>
                <w:bCs/>
                <w:i/>
                <w:iCs/>
              </w:rPr>
              <w:t>6-7 лет</w:t>
            </w:r>
          </w:p>
        </w:tc>
        <w:tc>
          <w:tcPr>
            <w:tcW w:w="13134" w:type="dxa"/>
          </w:tcPr>
          <w:p w:rsidR="00030F0D" w:rsidRPr="001A5C43" w:rsidRDefault="00030F0D" w:rsidP="00B4544D">
            <w:pPr>
              <w:pStyle w:val="a5"/>
              <w:jc w:val="both"/>
            </w:pPr>
            <w:r w:rsidRPr="001A5C43">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030F0D" w:rsidRPr="001A5C43" w:rsidRDefault="00030F0D" w:rsidP="00B4544D">
            <w:pPr>
              <w:pStyle w:val="a5"/>
              <w:jc w:val="both"/>
            </w:pPr>
            <w:r w:rsidRPr="001A5C43">
              <w:t xml:space="preserve">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30F0D" w:rsidRPr="001A5C43" w:rsidRDefault="00030F0D" w:rsidP="00B4544D">
            <w:pPr>
              <w:pStyle w:val="a5"/>
              <w:jc w:val="both"/>
            </w:pPr>
            <w:r w:rsidRPr="001A5C43">
              <w:t xml:space="preserve">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030F0D" w:rsidRPr="001A5C43" w:rsidTr="00B4544D">
        <w:tc>
          <w:tcPr>
            <w:tcW w:w="14376" w:type="dxa"/>
            <w:gridSpan w:val="2"/>
          </w:tcPr>
          <w:p w:rsidR="00030F0D" w:rsidRPr="001A5C43" w:rsidRDefault="00030F0D" w:rsidP="00B4544D">
            <w:pPr>
              <w:pStyle w:val="a5"/>
              <w:jc w:val="center"/>
            </w:pPr>
            <w:r w:rsidRPr="001A5C43">
              <w:rPr>
                <w:b/>
                <w:bCs/>
                <w:i/>
                <w:iCs/>
              </w:rPr>
              <w:t>Ребенок в семье и сообществе, патриотическое воспитание</w:t>
            </w:r>
          </w:p>
        </w:tc>
      </w:tr>
      <w:tr w:rsidR="00030F0D" w:rsidRPr="001A5C43" w:rsidTr="00B4544D">
        <w:tc>
          <w:tcPr>
            <w:tcW w:w="1242" w:type="dxa"/>
          </w:tcPr>
          <w:p w:rsidR="00030F0D" w:rsidRPr="001A5C43" w:rsidRDefault="00030F0D" w:rsidP="00B4544D">
            <w:pPr>
              <w:jc w:val="center"/>
              <w:rPr>
                <w:b/>
                <w:bCs/>
                <w:i/>
                <w:iCs/>
              </w:rPr>
            </w:pPr>
            <w:r w:rsidRPr="001A5C43">
              <w:rPr>
                <w:b/>
                <w:bCs/>
                <w:i/>
                <w:iCs/>
              </w:rPr>
              <w:t>2-3 года</w:t>
            </w:r>
          </w:p>
        </w:tc>
        <w:tc>
          <w:tcPr>
            <w:tcW w:w="13134" w:type="dxa"/>
          </w:tcPr>
          <w:p w:rsidR="00030F0D" w:rsidRPr="001A5C43" w:rsidRDefault="00030F0D" w:rsidP="00B4544D">
            <w:pPr>
              <w:pStyle w:val="a5"/>
              <w:jc w:val="both"/>
            </w:pPr>
            <w:r w:rsidRPr="001A5C43">
              <w:rPr>
                <w:b/>
                <w:bCs/>
              </w:rPr>
              <w:t xml:space="preserve">Образ Я. </w:t>
            </w:r>
            <w:r w:rsidRPr="001A5C43">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30F0D" w:rsidRPr="001A5C43" w:rsidRDefault="00030F0D" w:rsidP="00B4544D">
            <w:pPr>
              <w:pStyle w:val="a5"/>
              <w:jc w:val="both"/>
            </w:pPr>
            <w:r w:rsidRPr="001A5C43">
              <w:t>Формировать у каждого ребенка уверенность в том, что взрослые любят его, как и всех остальных детей.</w:t>
            </w:r>
          </w:p>
          <w:p w:rsidR="00030F0D" w:rsidRPr="001A5C43" w:rsidRDefault="00030F0D" w:rsidP="00B4544D">
            <w:pPr>
              <w:pStyle w:val="a5"/>
              <w:jc w:val="both"/>
            </w:pPr>
            <w:r w:rsidRPr="001A5C43">
              <w:rPr>
                <w:b/>
                <w:bCs/>
              </w:rPr>
              <w:t xml:space="preserve">Семья. </w:t>
            </w:r>
            <w:r w:rsidRPr="001A5C43">
              <w:t>Воспитывать внимательное отношение к родителям, близким людям. Поощрять умение называть имена членов своей семьи.</w:t>
            </w:r>
          </w:p>
          <w:p w:rsidR="00030F0D" w:rsidRPr="001A5C43" w:rsidRDefault="00030F0D" w:rsidP="00B4544D">
            <w:pPr>
              <w:pStyle w:val="a5"/>
              <w:jc w:val="both"/>
            </w:pPr>
            <w:r w:rsidRPr="001A5C43">
              <w:rPr>
                <w:b/>
                <w:bCs/>
              </w:rPr>
              <w:t xml:space="preserve">Детский сад. </w:t>
            </w:r>
            <w:r w:rsidRPr="001A5C43">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30F0D" w:rsidRPr="001A5C43" w:rsidRDefault="00030F0D" w:rsidP="00B4544D">
            <w:pPr>
              <w:pStyle w:val="a5"/>
              <w:jc w:val="both"/>
            </w:pPr>
            <w:r w:rsidRPr="001A5C43">
              <w:lastRenderedPageBreak/>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30F0D" w:rsidRPr="001A5C43" w:rsidRDefault="00030F0D" w:rsidP="00B4544D">
            <w:pPr>
              <w:pStyle w:val="a5"/>
              <w:jc w:val="both"/>
            </w:pPr>
            <w:r w:rsidRPr="001A5C43">
              <w:t>Развивать умение ориентироваться в помещении группы, на участке.</w:t>
            </w:r>
          </w:p>
          <w:p w:rsidR="00030F0D" w:rsidRPr="001A5C43" w:rsidRDefault="00030F0D" w:rsidP="00B4544D">
            <w:pPr>
              <w:jc w:val="both"/>
            </w:pPr>
            <w:r w:rsidRPr="001A5C43">
              <w:rPr>
                <w:b/>
                <w:bCs/>
              </w:rPr>
              <w:t xml:space="preserve">Родная страна. </w:t>
            </w:r>
            <w:r w:rsidRPr="001A5C43">
              <w:t>Напоминать детям название города (поселка)</w:t>
            </w:r>
            <w:proofErr w:type="gramStart"/>
            <w:r w:rsidRPr="001A5C43">
              <w:t xml:space="preserve"> ,</w:t>
            </w:r>
            <w:proofErr w:type="gramEnd"/>
            <w:r w:rsidRPr="001A5C43">
              <w:t xml:space="preserve"> в котором они живут.</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3-4 года</w:t>
            </w:r>
          </w:p>
        </w:tc>
        <w:tc>
          <w:tcPr>
            <w:tcW w:w="13134" w:type="dxa"/>
          </w:tcPr>
          <w:p w:rsidR="00030F0D" w:rsidRPr="001A5C43" w:rsidRDefault="00030F0D" w:rsidP="00B4544D">
            <w:pPr>
              <w:pStyle w:val="a5"/>
              <w:jc w:val="both"/>
            </w:pPr>
            <w:proofErr w:type="gramStart"/>
            <w:r w:rsidRPr="001A5C43">
              <w:rPr>
                <w:b/>
                <w:bCs/>
              </w:rPr>
              <w:t xml:space="preserve">Образ Я. </w:t>
            </w:r>
            <w:r w:rsidRPr="001A5C43">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w:t>
            </w:r>
            <w:proofErr w:type="gramEnd"/>
          </w:p>
          <w:p w:rsidR="00030F0D" w:rsidRPr="001A5C43" w:rsidRDefault="00030F0D" w:rsidP="00B4544D">
            <w:pPr>
              <w:pStyle w:val="a5"/>
              <w:jc w:val="both"/>
            </w:pPr>
            <w:r w:rsidRPr="001A5C43">
              <w:t>танцевать; знаешь «вежливые» слова).</w:t>
            </w:r>
          </w:p>
          <w:p w:rsidR="00030F0D" w:rsidRPr="001A5C43" w:rsidRDefault="00030F0D" w:rsidP="00B4544D">
            <w:pPr>
              <w:pStyle w:val="a5"/>
              <w:jc w:val="both"/>
            </w:pPr>
            <w:r w:rsidRPr="001A5C43">
              <w:rPr>
                <w:b/>
                <w:bCs/>
              </w:rPr>
              <w:t xml:space="preserve">Семья. </w:t>
            </w:r>
            <w:r w:rsidRPr="001A5C43">
              <w:t>Беседовать с ребенком о членах его семьи (как зовут, чем занимаются, как играют с ребенком и пр.).</w:t>
            </w:r>
          </w:p>
          <w:p w:rsidR="00030F0D" w:rsidRPr="001A5C43" w:rsidRDefault="00030F0D" w:rsidP="00B4544D">
            <w:pPr>
              <w:pStyle w:val="a5"/>
              <w:jc w:val="both"/>
            </w:pPr>
            <w:r w:rsidRPr="001A5C43">
              <w:rPr>
                <w:b/>
                <w:bCs/>
              </w:rPr>
              <w:t xml:space="preserve">Детский сад. </w:t>
            </w:r>
            <w:r w:rsidRPr="001A5C43">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30F0D" w:rsidRPr="001A5C43" w:rsidRDefault="00030F0D" w:rsidP="00B4544D">
            <w:pPr>
              <w:pStyle w:val="a5"/>
              <w:jc w:val="both"/>
            </w:pPr>
            <w:r w:rsidRPr="001A5C43">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30F0D" w:rsidRPr="001A5C43" w:rsidRDefault="00030F0D" w:rsidP="00B4544D">
            <w:pPr>
              <w:pStyle w:val="a5"/>
              <w:jc w:val="both"/>
            </w:pPr>
            <w:r w:rsidRPr="001A5C43">
              <w:t>Обращать внимание детей на различные растения, на их разнообразие и красоту.</w:t>
            </w:r>
          </w:p>
          <w:p w:rsidR="00030F0D" w:rsidRPr="001A5C43" w:rsidRDefault="00030F0D" w:rsidP="00B4544D">
            <w:pPr>
              <w:pStyle w:val="a5"/>
              <w:jc w:val="both"/>
            </w:pPr>
            <w:r w:rsidRPr="001A5C43">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30F0D" w:rsidRPr="001A5C43" w:rsidRDefault="00030F0D" w:rsidP="00B4544D">
            <w:pPr>
              <w:pStyle w:val="a5"/>
              <w:jc w:val="both"/>
            </w:pPr>
            <w:r w:rsidRPr="001A5C43">
              <w:t>Совершенствовать умение свободно ориентироваться в помещениях и на участке детского сада.</w:t>
            </w:r>
          </w:p>
          <w:p w:rsidR="00030F0D" w:rsidRPr="001A5C43" w:rsidRDefault="00030F0D" w:rsidP="00B4544D">
            <w:pPr>
              <w:pStyle w:val="a5"/>
              <w:jc w:val="both"/>
            </w:pPr>
            <w:r w:rsidRPr="001A5C43">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30F0D" w:rsidRPr="001A5C43" w:rsidRDefault="00030F0D" w:rsidP="00B4544D">
            <w:pPr>
              <w:pStyle w:val="a5"/>
              <w:jc w:val="both"/>
            </w:pPr>
            <w:r w:rsidRPr="001A5C43">
              <w:rPr>
                <w:b/>
                <w:bCs/>
              </w:rPr>
              <w:t xml:space="preserve">Родная страна. </w:t>
            </w:r>
            <w:r w:rsidRPr="001A5C43">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030F0D" w:rsidRPr="001A5C43" w:rsidTr="00B4544D">
        <w:tc>
          <w:tcPr>
            <w:tcW w:w="1242" w:type="dxa"/>
          </w:tcPr>
          <w:p w:rsidR="00030F0D" w:rsidRPr="001A5C43" w:rsidRDefault="00030F0D" w:rsidP="00B4544D">
            <w:pPr>
              <w:jc w:val="center"/>
              <w:rPr>
                <w:b/>
                <w:bCs/>
                <w:i/>
                <w:iCs/>
              </w:rPr>
            </w:pPr>
            <w:r w:rsidRPr="001A5C43">
              <w:rPr>
                <w:b/>
                <w:bCs/>
                <w:i/>
                <w:iCs/>
              </w:rPr>
              <w:t>4-5 лет</w:t>
            </w:r>
          </w:p>
        </w:tc>
        <w:tc>
          <w:tcPr>
            <w:tcW w:w="13134" w:type="dxa"/>
          </w:tcPr>
          <w:p w:rsidR="00030F0D" w:rsidRPr="001A5C43" w:rsidRDefault="00030F0D" w:rsidP="00B4544D">
            <w:pPr>
              <w:pStyle w:val="a5"/>
              <w:jc w:val="both"/>
            </w:pPr>
            <w:r w:rsidRPr="001A5C43">
              <w:rPr>
                <w:b/>
                <w:bCs/>
              </w:rPr>
              <w:t>Образ Я</w:t>
            </w:r>
            <w:r w:rsidRPr="001A5C43">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030F0D" w:rsidRPr="001A5C43" w:rsidRDefault="00030F0D" w:rsidP="00B4544D">
            <w:pPr>
              <w:pStyle w:val="a5"/>
              <w:jc w:val="both"/>
            </w:pPr>
            <w:r w:rsidRPr="001A5C43">
              <w:t xml:space="preserve">Формировать первичные </w:t>
            </w:r>
            <w:proofErr w:type="spellStart"/>
            <w:r w:rsidRPr="001A5C43">
              <w:t>гендерные</w:t>
            </w:r>
            <w:proofErr w:type="spellEnd"/>
            <w:r w:rsidRPr="001A5C43">
              <w:t xml:space="preserve"> представления (мальчики сильные, смелые; девочки нежные, женственные).</w:t>
            </w:r>
          </w:p>
          <w:p w:rsidR="00030F0D" w:rsidRPr="001A5C43" w:rsidRDefault="00030F0D" w:rsidP="00B4544D">
            <w:pPr>
              <w:pStyle w:val="a5"/>
              <w:jc w:val="both"/>
            </w:pPr>
            <w:r w:rsidRPr="001A5C43">
              <w:rPr>
                <w:b/>
                <w:bCs/>
              </w:rPr>
              <w:t>Семья.</w:t>
            </w:r>
            <w:r w:rsidRPr="001A5C43">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030F0D" w:rsidRPr="001A5C43" w:rsidRDefault="00030F0D" w:rsidP="00B4544D">
            <w:pPr>
              <w:pStyle w:val="a5"/>
              <w:jc w:val="both"/>
            </w:pPr>
            <w:r w:rsidRPr="001A5C43">
              <w:t>Интересоваться тем, какие обязанности по дому есть у ребенка (убирать игрушки, помогать накрывать на стол и т. п.).</w:t>
            </w:r>
          </w:p>
          <w:p w:rsidR="00030F0D" w:rsidRPr="001A5C43" w:rsidRDefault="00030F0D" w:rsidP="00B4544D">
            <w:pPr>
              <w:pStyle w:val="a5"/>
              <w:jc w:val="both"/>
            </w:pPr>
            <w:r w:rsidRPr="001A5C43">
              <w:rPr>
                <w:b/>
                <w:bCs/>
              </w:rPr>
              <w:t>Детский сад.</w:t>
            </w:r>
            <w:r w:rsidRPr="001A5C43">
              <w:t xml:space="preserve"> Продолжать знакомить детей с детским садом и его </w:t>
            </w:r>
            <w:r w:rsidRPr="001A5C43">
              <w:lastRenderedPageBreak/>
              <w:t>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030F0D" w:rsidRPr="001A5C43" w:rsidRDefault="00030F0D" w:rsidP="00B4544D">
            <w:pPr>
              <w:pStyle w:val="a5"/>
              <w:jc w:val="both"/>
            </w:pPr>
            <w:r w:rsidRPr="001A5C43">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30F0D" w:rsidRPr="001A5C43" w:rsidRDefault="00030F0D" w:rsidP="00B4544D">
            <w:pPr>
              <w:pStyle w:val="a5"/>
              <w:jc w:val="both"/>
            </w:pPr>
            <w:r w:rsidRPr="001A5C43">
              <w:rPr>
                <w:b/>
                <w:bCs/>
              </w:rPr>
              <w:t>Родная страна</w:t>
            </w:r>
            <w:r w:rsidRPr="001A5C43">
              <w:t>. Продолжать воспитывать любовь к родному краю; рассказывать детям о самых красивых местах родного города (поселка)</w:t>
            </w:r>
            <w:proofErr w:type="gramStart"/>
            <w:r w:rsidRPr="001A5C43">
              <w:t>,е</w:t>
            </w:r>
            <w:proofErr w:type="gramEnd"/>
            <w:r w:rsidRPr="001A5C43">
              <w:t>го достопримечательностях.</w:t>
            </w:r>
          </w:p>
          <w:p w:rsidR="00030F0D" w:rsidRPr="001A5C43" w:rsidRDefault="00030F0D" w:rsidP="00B4544D">
            <w:pPr>
              <w:pStyle w:val="a5"/>
              <w:jc w:val="both"/>
            </w:pPr>
            <w:r w:rsidRPr="001A5C43">
              <w:t>Дать детям доступные их пониманию представления о государственных праздниках.</w:t>
            </w:r>
          </w:p>
          <w:p w:rsidR="00030F0D" w:rsidRPr="001A5C43" w:rsidRDefault="00030F0D" w:rsidP="00B4544D">
            <w:pPr>
              <w:pStyle w:val="a5"/>
              <w:jc w:val="both"/>
            </w:pPr>
            <w:r w:rsidRPr="001A5C43">
              <w:t>Рассказывать о Российской армии, о воинах, которые охраняют нашу Родину (пограничники, моряки, летчики).</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r w:rsidRPr="001A5C43">
              <w:rPr>
                <w:b/>
                <w:bCs/>
                <w:i/>
                <w:iCs/>
              </w:rPr>
              <w:t>6-7 лет</w:t>
            </w:r>
          </w:p>
        </w:tc>
        <w:tc>
          <w:tcPr>
            <w:tcW w:w="13134" w:type="dxa"/>
          </w:tcPr>
          <w:p w:rsidR="00030F0D" w:rsidRPr="001A5C43" w:rsidRDefault="00030F0D" w:rsidP="00B4544D">
            <w:pPr>
              <w:pStyle w:val="a5"/>
            </w:pPr>
            <w:r w:rsidRPr="001A5C43">
              <w:rPr>
                <w:b/>
                <w:bCs/>
              </w:rPr>
              <w:t>Образ Я.</w:t>
            </w:r>
            <w:r w:rsidRPr="001A5C43">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30F0D" w:rsidRPr="001A5C43" w:rsidRDefault="00030F0D" w:rsidP="00B4544D">
            <w:pPr>
              <w:pStyle w:val="a5"/>
            </w:pPr>
            <w:r w:rsidRPr="001A5C43">
              <w:t xml:space="preserve">Расширять традиционные </w:t>
            </w:r>
            <w:proofErr w:type="spellStart"/>
            <w:r w:rsidRPr="001A5C43">
              <w:t>гендерные</w:t>
            </w:r>
            <w:proofErr w:type="spellEnd"/>
            <w:r w:rsidRPr="001A5C43">
              <w:t xml:space="preserve"> представления. Воспитывать уважительное отношение к сверстникам своего и противоположного пола.</w:t>
            </w:r>
          </w:p>
          <w:p w:rsidR="00030F0D" w:rsidRPr="001A5C43" w:rsidRDefault="00030F0D" w:rsidP="00B4544D">
            <w:pPr>
              <w:pStyle w:val="a5"/>
            </w:pPr>
            <w:r w:rsidRPr="001A5C43">
              <w:rPr>
                <w:b/>
                <w:bCs/>
              </w:rPr>
              <w:t>Семья</w:t>
            </w:r>
            <w:r w:rsidRPr="001A5C43">
              <w:t>.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030F0D" w:rsidRPr="001A5C43" w:rsidRDefault="00030F0D" w:rsidP="00B4544D">
            <w:pPr>
              <w:pStyle w:val="a5"/>
            </w:pPr>
            <w:r w:rsidRPr="001A5C43">
              <w:t>Приучать к выполнению постоянных обязанностей по дому.</w:t>
            </w:r>
          </w:p>
          <w:p w:rsidR="00030F0D" w:rsidRPr="001A5C43" w:rsidRDefault="00030F0D" w:rsidP="00B4544D">
            <w:pPr>
              <w:pStyle w:val="a5"/>
            </w:pPr>
            <w:r w:rsidRPr="001A5C43">
              <w:rPr>
                <w:b/>
                <w:bCs/>
              </w:rPr>
              <w:t>Детский сад</w:t>
            </w:r>
            <w:r w:rsidRPr="001A5C43">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30F0D" w:rsidRPr="001A5C43" w:rsidRDefault="00030F0D" w:rsidP="00B4544D">
            <w:pPr>
              <w:pStyle w:val="a5"/>
            </w:pPr>
            <w:r w:rsidRPr="001A5C43">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30F0D" w:rsidRPr="001A5C43" w:rsidRDefault="00030F0D" w:rsidP="00B4544D">
            <w:pPr>
              <w:pStyle w:val="a5"/>
            </w:pPr>
            <w:r w:rsidRPr="001A5C43">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30F0D" w:rsidRPr="001A5C43" w:rsidRDefault="00030F0D" w:rsidP="00B4544D">
            <w:pPr>
              <w:pStyle w:val="a5"/>
            </w:pPr>
            <w:r w:rsidRPr="001A5C43">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30F0D" w:rsidRPr="001A5C43" w:rsidRDefault="00030F0D" w:rsidP="00B4544D">
            <w:pPr>
              <w:pStyle w:val="a5"/>
            </w:pPr>
            <w:r w:rsidRPr="001A5C43">
              <w:t xml:space="preserve">Родная страна. Расширять представления о малой </w:t>
            </w:r>
            <w:r w:rsidRPr="001A5C43">
              <w:rPr>
                <w:b/>
                <w:bCs/>
              </w:rPr>
              <w:t>Родине.</w:t>
            </w:r>
            <w:r w:rsidRPr="001A5C43">
              <w:t xml:space="preserve"> Рассказывать детям о достопримечательностях, культуре, традициях родного края; о замечательных людях, прославивших свой край.</w:t>
            </w:r>
          </w:p>
          <w:p w:rsidR="00030F0D" w:rsidRPr="001A5C43" w:rsidRDefault="00030F0D" w:rsidP="00B4544D">
            <w:pPr>
              <w:pStyle w:val="a5"/>
            </w:pPr>
            <w:r w:rsidRPr="001A5C43">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30F0D" w:rsidRPr="001A5C43" w:rsidRDefault="00030F0D" w:rsidP="00B4544D">
            <w:pPr>
              <w:pStyle w:val="a5"/>
            </w:pPr>
            <w:r w:rsidRPr="001A5C43">
              <w:t xml:space="preserve">Формировать представления о том, что Российская Федерация (Россия) — </w:t>
            </w:r>
            <w:r w:rsidRPr="001A5C43">
              <w:lastRenderedPageBreak/>
              <w:t>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30F0D" w:rsidRPr="001A5C43" w:rsidRDefault="00030F0D" w:rsidP="00B4544D">
            <w:pPr>
              <w:pStyle w:val="a5"/>
            </w:pPr>
            <w:r w:rsidRPr="001A5C43">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30F0D" w:rsidRPr="001A5C43" w:rsidRDefault="00030F0D" w:rsidP="00B4544D">
            <w:pPr>
              <w:pStyle w:val="a5"/>
              <w:jc w:val="both"/>
            </w:pPr>
            <w:r w:rsidRPr="001A5C43">
              <w:rPr>
                <w:b/>
                <w:bCs/>
              </w:rPr>
              <w:t>Образ Я.</w:t>
            </w:r>
            <w:r w:rsidRPr="001A5C43">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30F0D" w:rsidRPr="001A5C43" w:rsidRDefault="00030F0D" w:rsidP="00B4544D">
            <w:pPr>
              <w:pStyle w:val="a5"/>
              <w:jc w:val="both"/>
            </w:pPr>
            <w:r w:rsidRPr="001A5C43">
              <w:t xml:space="preserve">   Закреплять традиционные </w:t>
            </w:r>
            <w:proofErr w:type="spellStart"/>
            <w:r w:rsidRPr="001A5C43">
              <w:t>гендерные</w:t>
            </w:r>
            <w:proofErr w:type="spellEnd"/>
            <w:r w:rsidRPr="001A5C43">
              <w:t xml:space="preserve"> представления, продолжать развивать в мальчиках и девочках качества, свойственные их полу.</w:t>
            </w:r>
          </w:p>
          <w:p w:rsidR="00030F0D" w:rsidRPr="001A5C43" w:rsidRDefault="00030F0D" w:rsidP="00B4544D">
            <w:pPr>
              <w:pStyle w:val="a5"/>
              <w:jc w:val="both"/>
            </w:pPr>
            <w:r w:rsidRPr="001A5C43">
              <w:rPr>
                <w:b/>
                <w:bCs/>
              </w:rPr>
              <w:t xml:space="preserve">   Семья.</w:t>
            </w:r>
            <w:r w:rsidRPr="001A5C43">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30F0D" w:rsidRPr="001A5C43" w:rsidRDefault="00030F0D" w:rsidP="00B4544D">
            <w:pPr>
              <w:pStyle w:val="a5"/>
              <w:jc w:val="both"/>
            </w:pPr>
            <w:r w:rsidRPr="001A5C43">
              <w:t xml:space="preserve">   Закреплять знание домашнего адреса и телефона, имен и отчеств родителей, их профессий.</w:t>
            </w:r>
          </w:p>
          <w:p w:rsidR="00030F0D" w:rsidRPr="001A5C43" w:rsidRDefault="00030F0D" w:rsidP="00B4544D">
            <w:pPr>
              <w:pStyle w:val="a5"/>
              <w:jc w:val="both"/>
            </w:pPr>
            <w:r w:rsidRPr="001A5C43">
              <w:rPr>
                <w:b/>
                <w:bCs/>
              </w:rPr>
              <w:t>Детский сад.</w:t>
            </w:r>
            <w:r w:rsidRPr="001A5C43">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30F0D" w:rsidRPr="001A5C43" w:rsidRDefault="00030F0D" w:rsidP="00B4544D">
            <w:pPr>
              <w:pStyle w:val="a5"/>
              <w:jc w:val="both"/>
            </w:pPr>
            <w:r w:rsidRPr="001A5C43">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30F0D" w:rsidRPr="001A5C43" w:rsidRDefault="00030F0D" w:rsidP="00B4544D">
            <w:pPr>
              <w:pStyle w:val="a5"/>
              <w:jc w:val="both"/>
            </w:pPr>
            <w:r w:rsidRPr="001A5C43">
              <w:t xml:space="preserve">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30F0D" w:rsidRPr="001A5C43" w:rsidRDefault="00030F0D" w:rsidP="00B4544D">
            <w:pPr>
              <w:pStyle w:val="a5"/>
              <w:jc w:val="both"/>
            </w:pPr>
            <w:r w:rsidRPr="001A5C43">
              <w:rPr>
                <w:b/>
                <w:bCs/>
              </w:rPr>
              <w:t xml:space="preserve">   Родная страна</w:t>
            </w:r>
            <w:r w:rsidRPr="001A5C43">
              <w:t>. Расширять представления о родном крае. Продолжать знакомить с достопримечательностями региона, в котором живут дети.</w:t>
            </w:r>
          </w:p>
          <w:p w:rsidR="00030F0D" w:rsidRPr="001A5C43" w:rsidRDefault="00030F0D" w:rsidP="00B4544D">
            <w:pPr>
              <w:pStyle w:val="a5"/>
              <w:jc w:val="both"/>
            </w:pPr>
            <w:r w:rsidRPr="001A5C43">
              <w:t xml:space="preserve">   </w:t>
            </w:r>
            <w:proofErr w:type="spellStart"/>
            <w:r w:rsidRPr="001A5C43">
              <w:t>Н</w:t>
            </w:r>
            <w:proofErr w:type="gramStart"/>
            <w:r w:rsidRPr="001A5C43">
              <w:t>a</w:t>
            </w:r>
            <w:proofErr w:type="spellEnd"/>
            <w:proofErr w:type="gramEnd"/>
            <w:r w:rsidRPr="001A5C43">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30F0D" w:rsidRPr="001A5C43" w:rsidRDefault="00030F0D" w:rsidP="00B4544D">
            <w:pPr>
              <w:pStyle w:val="a5"/>
              <w:jc w:val="both"/>
            </w:pPr>
            <w:r w:rsidRPr="001A5C43">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30F0D" w:rsidRPr="001A5C43" w:rsidRDefault="00030F0D" w:rsidP="00B4544D">
            <w:pPr>
              <w:pStyle w:val="a5"/>
              <w:jc w:val="both"/>
            </w:pPr>
            <w:r w:rsidRPr="001A5C43">
              <w:t xml:space="preserve">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30F0D" w:rsidRPr="001A5C43" w:rsidRDefault="00030F0D" w:rsidP="00B4544D">
            <w:pPr>
              <w:pStyle w:val="a5"/>
              <w:jc w:val="both"/>
            </w:pPr>
            <w:r w:rsidRPr="001A5C43">
              <w:t xml:space="preserve">   Расширять представления о Москве — главном городе, столице России.</w:t>
            </w:r>
          </w:p>
          <w:p w:rsidR="00030F0D" w:rsidRPr="001A5C43" w:rsidRDefault="00030F0D" w:rsidP="00B4544D">
            <w:pPr>
              <w:pStyle w:val="a5"/>
              <w:jc w:val="both"/>
            </w:pPr>
            <w:r w:rsidRPr="001A5C43">
              <w:t xml:space="preserve">   Расширять знания о государственных праздниках. Рассказывать детям о Ю. А. Гагарине и других героях космоса.</w:t>
            </w:r>
          </w:p>
          <w:p w:rsidR="00030F0D" w:rsidRPr="001A5C43" w:rsidRDefault="00030F0D" w:rsidP="00B4544D">
            <w:pPr>
              <w:pStyle w:val="a5"/>
              <w:jc w:val="both"/>
            </w:pPr>
            <w:r w:rsidRPr="001A5C43">
              <w:lastRenderedPageBreak/>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030F0D" w:rsidRPr="001A5C43" w:rsidTr="00B4544D">
        <w:tc>
          <w:tcPr>
            <w:tcW w:w="14376" w:type="dxa"/>
            <w:gridSpan w:val="2"/>
          </w:tcPr>
          <w:p w:rsidR="00030F0D" w:rsidRPr="001A5C43" w:rsidRDefault="00030F0D" w:rsidP="00B4544D">
            <w:pPr>
              <w:pStyle w:val="a5"/>
              <w:jc w:val="center"/>
              <w:rPr>
                <w:b/>
                <w:bCs/>
                <w:i/>
                <w:iCs/>
              </w:rPr>
            </w:pPr>
            <w:r w:rsidRPr="001A5C43">
              <w:rPr>
                <w:b/>
                <w:bCs/>
                <w:i/>
                <w:iCs/>
              </w:rPr>
              <w:lastRenderedPageBreak/>
              <w:t>Самообслуживание, самостоятельность, трудовое воспитание</w:t>
            </w:r>
          </w:p>
        </w:tc>
      </w:tr>
      <w:tr w:rsidR="00030F0D" w:rsidRPr="001A5C43" w:rsidTr="00B4544D">
        <w:tc>
          <w:tcPr>
            <w:tcW w:w="1242" w:type="dxa"/>
          </w:tcPr>
          <w:p w:rsidR="00030F0D" w:rsidRPr="001A5C43" w:rsidRDefault="00030F0D" w:rsidP="00B4544D">
            <w:pPr>
              <w:jc w:val="center"/>
              <w:rPr>
                <w:b/>
                <w:bCs/>
                <w:i/>
                <w:iCs/>
              </w:rPr>
            </w:pPr>
            <w:r w:rsidRPr="001A5C43">
              <w:rPr>
                <w:b/>
                <w:bCs/>
                <w:i/>
                <w:iCs/>
              </w:rPr>
              <w:t>2-3 года</w:t>
            </w:r>
          </w:p>
        </w:tc>
        <w:tc>
          <w:tcPr>
            <w:tcW w:w="13134" w:type="dxa"/>
          </w:tcPr>
          <w:p w:rsidR="00030F0D" w:rsidRPr="001A5C43" w:rsidRDefault="00030F0D" w:rsidP="00B4544D">
            <w:pPr>
              <w:pStyle w:val="a5"/>
              <w:jc w:val="both"/>
            </w:pPr>
            <w:r w:rsidRPr="001A5C43">
              <w:rPr>
                <w:b/>
                <w:bCs/>
              </w:rPr>
              <w:t xml:space="preserve">Воспитание культурно-гигиенических навыков. </w:t>
            </w:r>
            <w:r w:rsidRPr="001A5C43">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30F0D" w:rsidRPr="001A5C43" w:rsidRDefault="00030F0D" w:rsidP="00B4544D">
            <w:pPr>
              <w:pStyle w:val="a5"/>
              <w:jc w:val="both"/>
            </w:pPr>
            <w:r w:rsidRPr="001A5C43">
              <w:t>Учить с помощью взрослого приводить себя в порядок; пользоваться</w:t>
            </w:r>
          </w:p>
          <w:p w:rsidR="00030F0D" w:rsidRPr="001A5C43" w:rsidRDefault="00030F0D" w:rsidP="00B4544D">
            <w:pPr>
              <w:pStyle w:val="a5"/>
              <w:jc w:val="both"/>
            </w:pPr>
            <w:r w:rsidRPr="001A5C43">
              <w:t>индивидуальными предметами (носовым платком, салфеткой, полотенцем, расческой, горшком)</w:t>
            </w:r>
            <w:proofErr w:type="gramStart"/>
            <w:r w:rsidRPr="001A5C43">
              <w:t>.Ф</w:t>
            </w:r>
            <w:proofErr w:type="gramEnd"/>
            <w:r w:rsidRPr="001A5C43">
              <w:t>ормировать  умение во время еды правильно держать ложку.</w:t>
            </w:r>
          </w:p>
          <w:p w:rsidR="00030F0D" w:rsidRPr="001A5C43" w:rsidRDefault="00030F0D" w:rsidP="00B4544D">
            <w:pPr>
              <w:pStyle w:val="a5"/>
              <w:jc w:val="both"/>
            </w:pPr>
            <w:r w:rsidRPr="001A5C43">
              <w:rPr>
                <w:b/>
                <w:bCs/>
              </w:rPr>
              <w:t xml:space="preserve">Самообслуживание. </w:t>
            </w:r>
            <w:r w:rsidRPr="001A5C43">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30F0D" w:rsidRPr="001A5C43" w:rsidRDefault="00030F0D" w:rsidP="00B4544D">
            <w:pPr>
              <w:pStyle w:val="a5"/>
              <w:jc w:val="both"/>
            </w:pPr>
            <w:r w:rsidRPr="001A5C43">
              <w:rPr>
                <w:b/>
                <w:bCs/>
              </w:rPr>
              <w:t xml:space="preserve">Общественно-полезный труд. </w:t>
            </w:r>
            <w:r w:rsidRPr="001A5C43">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A5C43">
              <w:t>салфетницы</w:t>
            </w:r>
            <w:proofErr w:type="spellEnd"/>
            <w:r w:rsidRPr="001A5C43">
              <w:t>, раскладывать ложки и пр.</w:t>
            </w:r>
          </w:p>
          <w:p w:rsidR="00030F0D" w:rsidRPr="001A5C43" w:rsidRDefault="00030F0D" w:rsidP="00B4544D">
            <w:pPr>
              <w:pStyle w:val="a5"/>
              <w:jc w:val="both"/>
            </w:pPr>
            <w:r w:rsidRPr="001A5C43">
              <w:t>Приучать поддерживать порядок в игровой комнате, по окончании игр расставлять игровой материал по местам.</w:t>
            </w:r>
          </w:p>
          <w:p w:rsidR="00030F0D" w:rsidRPr="001A5C43" w:rsidRDefault="00030F0D" w:rsidP="00B4544D">
            <w:pPr>
              <w:jc w:val="both"/>
            </w:pPr>
            <w:r w:rsidRPr="001A5C43">
              <w:rPr>
                <w:b/>
                <w:bCs/>
              </w:rPr>
              <w:t xml:space="preserve">Уважение к труду взрослых. </w:t>
            </w:r>
            <w:r w:rsidRPr="001A5C43">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030F0D" w:rsidRPr="001A5C43" w:rsidTr="00B4544D">
        <w:tc>
          <w:tcPr>
            <w:tcW w:w="1242" w:type="dxa"/>
          </w:tcPr>
          <w:p w:rsidR="00030F0D" w:rsidRPr="001A5C43" w:rsidRDefault="00030F0D" w:rsidP="00B4544D">
            <w:pPr>
              <w:jc w:val="center"/>
              <w:rPr>
                <w:b/>
                <w:bCs/>
                <w:i/>
                <w:iCs/>
              </w:rPr>
            </w:pPr>
            <w:r w:rsidRPr="001A5C43">
              <w:rPr>
                <w:b/>
                <w:bCs/>
                <w:i/>
                <w:iCs/>
              </w:rPr>
              <w:t>3-4 года</w:t>
            </w:r>
          </w:p>
        </w:tc>
        <w:tc>
          <w:tcPr>
            <w:tcW w:w="13134" w:type="dxa"/>
          </w:tcPr>
          <w:p w:rsidR="00030F0D" w:rsidRPr="001A5C43" w:rsidRDefault="00030F0D" w:rsidP="00B4544D">
            <w:pPr>
              <w:pStyle w:val="a5"/>
              <w:jc w:val="both"/>
            </w:pPr>
            <w:r w:rsidRPr="001A5C43">
              <w:rPr>
                <w:b/>
                <w:bCs/>
              </w:rPr>
              <w:t>Культурно-гигиенические навыки.</w:t>
            </w:r>
            <w:r w:rsidRPr="001A5C43">
              <w:t xml:space="preserve"> Совершенствовать культурно-гигиенические навыки, формировать простейшие навыки поведения вовремя еды, умывания.</w:t>
            </w:r>
          </w:p>
          <w:p w:rsidR="00030F0D" w:rsidRPr="001A5C43" w:rsidRDefault="00030F0D" w:rsidP="00B4544D">
            <w:pPr>
              <w:pStyle w:val="a5"/>
              <w:jc w:val="both"/>
            </w:pPr>
            <w:r w:rsidRPr="001A5C43">
              <w:t xml:space="preserve">Приучать детей следить за своим внешним видом; учить </w:t>
            </w:r>
            <w:proofErr w:type="gramStart"/>
            <w:r w:rsidRPr="001A5C43">
              <w:t>правильно</w:t>
            </w:r>
            <w:proofErr w:type="gramEnd"/>
            <w:r w:rsidRPr="001A5C43">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30F0D" w:rsidRPr="001A5C43" w:rsidRDefault="00030F0D" w:rsidP="00B4544D">
            <w:pPr>
              <w:pStyle w:val="a5"/>
              <w:jc w:val="both"/>
            </w:pPr>
            <w:r w:rsidRPr="001A5C43">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30F0D" w:rsidRPr="001A5C43" w:rsidRDefault="00030F0D" w:rsidP="00B4544D">
            <w:pPr>
              <w:pStyle w:val="a5"/>
              <w:jc w:val="both"/>
            </w:pPr>
            <w:r w:rsidRPr="001A5C43">
              <w:rPr>
                <w:b/>
                <w:bCs/>
              </w:rPr>
              <w:t>Самообслуживание.</w:t>
            </w:r>
            <w:r w:rsidRPr="001A5C43">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30F0D" w:rsidRPr="001A5C43" w:rsidRDefault="00030F0D" w:rsidP="00B4544D">
            <w:pPr>
              <w:pStyle w:val="a5"/>
              <w:jc w:val="both"/>
            </w:pPr>
            <w:r w:rsidRPr="001A5C43">
              <w:rPr>
                <w:b/>
                <w:bCs/>
              </w:rPr>
              <w:t>Общественно-полезный труд</w:t>
            </w:r>
            <w:r w:rsidRPr="001A5C43">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30F0D" w:rsidRPr="001A5C43" w:rsidRDefault="00030F0D" w:rsidP="00B4544D">
            <w:pPr>
              <w:pStyle w:val="a5"/>
              <w:jc w:val="both"/>
            </w:pPr>
            <w:r w:rsidRPr="001A5C43">
              <w:t>Приучать соблюдать порядок и чистоту в помещении и на участке детского сада.</w:t>
            </w:r>
          </w:p>
          <w:p w:rsidR="00030F0D" w:rsidRPr="001A5C43" w:rsidRDefault="00030F0D" w:rsidP="00B4544D">
            <w:pPr>
              <w:pStyle w:val="a5"/>
              <w:jc w:val="both"/>
            </w:pPr>
            <w:r w:rsidRPr="001A5C43">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30F0D" w:rsidRPr="001A5C43" w:rsidRDefault="00030F0D" w:rsidP="00B4544D">
            <w:pPr>
              <w:pStyle w:val="a5"/>
              <w:jc w:val="both"/>
            </w:pPr>
            <w:r w:rsidRPr="001A5C43">
              <w:t xml:space="preserve">Труд в природе. Воспитывать желание участвовать в уходе за растениями и </w:t>
            </w:r>
            <w:r w:rsidRPr="001A5C43">
              <w:lastRenderedPageBreak/>
              <w:t>животными в уголке природы и на участке: с помощью взрослого, птиц, поливать комнатные растения, цветы на клумбе, сажать лук,</w:t>
            </w:r>
            <w:proofErr w:type="gramStart"/>
            <w:r w:rsidRPr="001A5C43">
              <w:t xml:space="preserve"> ,</w:t>
            </w:r>
            <w:proofErr w:type="gramEnd"/>
            <w:r w:rsidRPr="001A5C43">
              <w:t xml:space="preserve"> расчищать дорожки от снега, счищать снег со скамеек.</w:t>
            </w:r>
          </w:p>
          <w:p w:rsidR="00030F0D" w:rsidRPr="001A5C43" w:rsidRDefault="00030F0D" w:rsidP="00B4544D">
            <w:pPr>
              <w:pStyle w:val="a5"/>
              <w:jc w:val="both"/>
            </w:pPr>
            <w:r w:rsidRPr="001A5C43">
              <w:rPr>
                <w:b/>
                <w:bCs/>
              </w:rPr>
              <w:t>Уважение к труду взрослых.</w:t>
            </w:r>
            <w:r w:rsidRPr="001A5C43">
              <w:t xml:space="preserve"> Формировать положительное отношение к труду взрослых. Рассказывать детям о понятных им профессия</w:t>
            </w:r>
            <w:proofErr w:type="gramStart"/>
            <w:r w:rsidRPr="001A5C43">
              <w:t>х(</w:t>
            </w:r>
            <w:proofErr w:type="gramEnd"/>
            <w:r w:rsidRPr="001A5C43">
              <w:t>воспитатель, помощник воспитателя, музыкальный руководитель, врач,</w:t>
            </w:r>
          </w:p>
          <w:p w:rsidR="00030F0D" w:rsidRPr="001A5C43" w:rsidRDefault="00030F0D" w:rsidP="00B4544D">
            <w:pPr>
              <w:pStyle w:val="a5"/>
              <w:jc w:val="both"/>
            </w:pPr>
            <w:r w:rsidRPr="001A5C43">
              <w:t>продавец, повар, шофер, строитель), расширять и обогащать представления о трудовых действиях, результатах труда.</w:t>
            </w:r>
          </w:p>
          <w:p w:rsidR="00030F0D" w:rsidRPr="001A5C43" w:rsidRDefault="00030F0D" w:rsidP="00B4544D">
            <w:pPr>
              <w:pStyle w:val="a5"/>
              <w:jc w:val="both"/>
            </w:pPr>
            <w:r w:rsidRPr="001A5C43">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4-5 лет</w:t>
            </w:r>
          </w:p>
        </w:tc>
        <w:tc>
          <w:tcPr>
            <w:tcW w:w="13134" w:type="dxa"/>
          </w:tcPr>
          <w:p w:rsidR="00030F0D" w:rsidRPr="001A5C43" w:rsidRDefault="00030F0D" w:rsidP="00B4544D">
            <w:pPr>
              <w:pStyle w:val="a5"/>
              <w:jc w:val="both"/>
            </w:pPr>
            <w:r w:rsidRPr="001A5C43">
              <w:rPr>
                <w:b/>
                <w:bCs/>
              </w:rPr>
              <w:t>Культурно-гигиенические навыки.</w:t>
            </w:r>
            <w:r w:rsidRPr="001A5C43">
              <w:t xml:space="preserve"> Продолжать воспитывать у детей опрятность, привычку следить за своим внешним видом.</w:t>
            </w:r>
          </w:p>
          <w:p w:rsidR="00030F0D" w:rsidRPr="001A5C43" w:rsidRDefault="00030F0D" w:rsidP="00B4544D">
            <w:pPr>
              <w:pStyle w:val="a5"/>
              <w:jc w:val="both"/>
            </w:pPr>
            <w:r w:rsidRPr="001A5C43">
              <w:t>Воспитывать привычку самостоятельно умываться, мыть руки с мылом перед едой, по мере загрязнения, после пользования туалетом.</w:t>
            </w:r>
          </w:p>
          <w:p w:rsidR="00030F0D" w:rsidRPr="001A5C43" w:rsidRDefault="00030F0D" w:rsidP="00B4544D">
            <w:pPr>
              <w:pStyle w:val="a5"/>
              <w:jc w:val="both"/>
            </w:pPr>
            <w:r w:rsidRPr="001A5C43">
              <w:t>Закреплять умение пользоваться расческой, носовым платком; при кашле и чихании отворачиваться, прикрывать рот и нос носовым платком.</w:t>
            </w:r>
          </w:p>
          <w:p w:rsidR="00030F0D" w:rsidRPr="001A5C43" w:rsidRDefault="00030F0D" w:rsidP="00B4544D">
            <w:pPr>
              <w:pStyle w:val="a5"/>
              <w:jc w:val="both"/>
            </w:pPr>
            <w:r w:rsidRPr="001A5C43">
              <w:t>Совершенствовать навыки аккуратного приема пищи: умение брать пищу</w:t>
            </w:r>
          </w:p>
          <w:p w:rsidR="00030F0D" w:rsidRPr="001A5C43" w:rsidRDefault="00030F0D" w:rsidP="00B4544D">
            <w:pPr>
              <w:pStyle w:val="a5"/>
              <w:jc w:val="both"/>
            </w:pPr>
            <w:r w:rsidRPr="001A5C43">
              <w:t>понемногу, хорошо пережевывать, есть бесшумно, правильно пользоваться столовыми приборами (ложка, вилка), салфеткой.</w:t>
            </w:r>
          </w:p>
          <w:p w:rsidR="00030F0D" w:rsidRPr="001A5C43" w:rsidRDefault="00030F0D" w:rsidP="00B4544D">
            <w:pPr>
              <w:pStyle w:val="a5"/>
              <w:jc w:val="both"/>
            </w:pPr>
            <w:r w:rsidRPr="001A5C43">
              <w:rPr>
                <w:b/>
                <w:bCs/>
              </w:rPr>
              <w:t>Самообслуживание.</w:t>
            </w:r>
            <w:r w:rsidRPr="001A5C43">
              <w:t xml:space="preserve"> Совершенствовать умение самостоятельно одеваться, раздеваться. </w:t>
            </w:r>
          </w:p>
          <w:p w:rsidR="00030F0D" w:rsidRPr="001A5C43" w:rsidRDefault="00030F0D" w:rsidP="00B4544D">
            <w:pPr>
              <w:pStyle w:val="a5"/>
              <w:jc w:val="both"/>
            </w:pPr>
            <w:r w:rsidRPr="001A5C43">
              <w:t xml:space="preserve">Приучать </w:t>
            </w:r>
            <w:proofErr w:type="gramStart"/>
            <w:r w:rsidRPr="001A5C43">
              <w:t>аккуратно</w:t>
            </w:r>
            <w:proofErr w:type="gramEnd"/>
            <w:r w:rsidRPr="001A5C43">
              <w:t xml:space="preserve"> складывать и вешать одежду, с помощью взрослого приводить ее в порядок (чистить, просушивать).</w:t>
            </w:r>
          </w:p>
          <w:p w:rsidR="00030F0D" w:rsidRPr="001A5C43" w:rsidRDefault="00030F0D" w:rsidP="00B4544D">
            <w:pPr>
              <w:pStyle w:val="a5"/>
              <w:jc w:val="both"/>
            </w:pPr>
            <w:r w:rsidRPr="001A5C43">
              <w:t>Воспитывать стремление быть аккуратным, опрятным.</w:t>
            </w:r>
          </w:p>
          <w:p w:rsidR="00030F0D" w:rsidRPr="001A5C43" w:rsidRDefault="00030F0D" w:rsidP="00B4544D">
            <w:pPr>
              <w:pStyle w:val="a5"/>
              <w:jc w:val="both"/>
            </w:pPr>
            <w:r w:rsidRPr="001A5C43">
              <w:t xml:space="preserve">Приучать </w:t>
            </w:r>
            <w:proofErr w:type="gramStart"/>
            <w:r w:rsidRPr="001A5C43">
              <w:t>самостоятельно</w:t>
            </w:r>
            <w:proofErr w:type="gramEnd"/>
            <w:r w:rsidRPr="001A5C43">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030F0D" w:rsidRPr="001A5C43" w:rsidRDefault="00030F0D" w:rsidP="00B4544D">
            <w:pPr>
              <w:pStyle w:val="a5"/>
              <w:jc w:val="both"/>
            </w:pPr>
            <w:r w:rsidRPr="001A5C43">
              <w:rPr>
                <w:b/>
                <w:bCs/>
              </w:rPr>
              <w:t>Общественно-полезный труд.</w:t>
            </w:r>
            <w:r w:rsidRPr="001A5C43">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30F0D" w:rsidRPr="001A5C43" w:rsidRDefault="00030F0D" w:rsidP="00B4544D">
            <w:pPr>
              <w:pStyle w:val="a5"/>
              <w:jc w:val="both"/>
            </w:pPr>
            <w:r w:rsidRPr="001A5C43">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30F0D" w:rsidRPr="001A5C43" w:rsidRDefault="00030F0D" w:rsidP="00B4544D">
            <w:pPr>
              <w:pStyle w:val="a5"/>
              <w:jc w:val="both"/>
            </w:pPr>
            <w:r w:rsidRPr="001A5C43">
              <w:t>Поощрять инициативу в оказании помощи товарищам, взрослым.</w:t>
            </w:r>
          </w:p>
          <w:p w:rsidR="00030F0D" w:rsidRPr="001A5C43" w:rsidRDefault="00030F0D" w:rsidP="00B4544D">
            <w:pPr>
              <w:pStyle w:val="a5"/>
              <w:jc w:val="both"/>
            </w:pPr>
            <w:r w:rsidRPr="001A5C43">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1A5C43">
              <w:t>помогать воспитателю подклеивать</w:t>
            </w:r>
            <w:proofErr w:type="gramEnd"/>
            <w:r w:rsidRPr="001A5C43">
              <w:t xml:space="preserve"> книги, коробки.</w:t>
            </w:r>
          </w:p>
          <w:p w:rsidR="00030F0D" w:rsidRPr="001A5C43" w:rsidRDefault="00030F0D" w:rsidP="00B4544D">
            <w:pPr>
              <w:pStyle w:val="a5"/>
              <w:jc w:val="both"/>
            </w:pPr>
            <w:r w:rsidRPr="001A5C43">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1A5C43">
              <w:t>салфетницы</w:t>
            </w:r>
            <w:proofErr w:type="spellEnd"/>
            <w:r w:rsidRPr="001A5C43">
              <w:t>, раскладывать столовые приборы (ложки, вилки).</w:t>
            </w:r>
          </w:p>
          <w:p w:rsidR="00030F0D" w:rsidRPr="001A5C43" w:rsidRDefault="00030F0D" w:rsidP="00B4544D">
            <w:pPr>
              <w:pStyle w:val="a5"/>
              <w:jc w:val="both"/>
            </w:pPr>
            <w:r w:rsidRPr="001A5C43">
              <w:rPr>
                <w:b/>
                <w:bCs/>
              </w:rPr>
              <w:t>Труд в природе</w:t>
            </w:r>
            <w:r w:rsidRPr="001A5C43">
              <w:t>. 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030F0D" w:rsidRPr="001A5C43" w:rsidRDefault="00030F0D" w:rsidP="00B4544D">
            <w:pPr>
              <w:pStyle w:val="a5"/>
              <w:jc w:val="both"/>
            </w:pPr>
            <w:r w:rsidRPr="001A5C43">
              <w:t>В весенний, летний и осенний периоды привлекать детей к посильной работе в цветнике (посев семян, полив); в зимний период — к расчистке снега.</w:t>
            </w:r>
          </w:p>
          <w:p w:rsidR="00030F0D" w:rsidRPr="001A5C43" w:rsidRDefault="00030F0D" w:rsidP="00B4544D">
            <w:pPr>
              <w:pStyle w:val="a5"/>
              <w:jc w:val="both"/>
            </w:pPr>
            <w:r w:rsidRPr="001A5C43">
              <w:t>Приобщать детей к подкормке зимующих птиц.</w:t>
            </w:r>
          </w:p>
          <w:p w:rsidR="00030F0D" w:rsidRPr="001A5C43" w:rsidRDefault="00030F0D" w:rsidP="00B4544D">
            <w:pPr>
              <w:pStyle w:val="a5"/>
              <w:jc w:val="both"/>
            </w:pPr>
            <w:r w:rsidRPr="001A5C43">
              <w:t xml:space="preserve">Формировать стремление </w:t>
            </w:r>
            <w:proofErr w:type="gramStart"/>
            <w:r w:rsidRPr="001A5C43">
              <w:t>помогать воспитателю приводить</w:t>
            </w:r>
            <w:proofErr w:type="gramEnd"/>
            <w:r w:rsidRPr="001A5C43">
              <w:t xml:space="preserve"> в порядок используемое в трудовой деятельности оборудование (очищать, просушивать, относить в отведенное место).</w:t>
            </w:r>
          </w:p>
          <w:p w:rsidR="00030F0D" w:rsidRPr="001A5C43" w:rsidRDefault="00030F0D" w:rsidP="00B4544D">
            <w:pPr>
              <w:pStyle w:val="a5"/>
              <w:jc w:val="both"/>
            </w:pPr>
            <w:r w:rsidRPr="001A5C43">
              <w:rPr>
                <w:b/>
                <w:bCs/>
              </w:rPr>
              <w:t>Уважение к труду взрослых</w:t>
            </w:r>
            <w:r w:rsidRPr="001A5C43">
              <w:t xml:space="preserve">. Знакомить детей с профессиями близких людей, </w:t>
            </w:r>
            <w:r w:rsidRPr="001A5C43">
              <w:lastRenderedPageBreak/>
              <w:t>подчеркивая значимость их труда. Формировать интерес к профессиям родителей.</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tc>
        <w:tc>
          <w:tcPr>
            <w:tcW w:w="13134" w:type="dxa"/>
          </w:tcPr>
          <w:p w:rsidR="00030F0D" w:rsidRPr="001A5C43" w:rsidRDefault="00030F0D" w:rsidP="00B4544D">
            <w:pPr>
              <w:pStyle w:val="a5"/>
            </w:pPr>
            <w:r w:rsidRPr="001A5C43">
              <w:rPr>
                <w:b/>
                <w:bCs/>
              </w:rPr>
              <w:t>Культурно-гигиенические навыки</w:t>
            </w:r>
            <w:r w:rsidRPr="001A5C43">
              <w:t>. Формировать у детей привычку следить за чистотой тела, опрятностью одежды, прически; самостоятельно умываться, по мере необходимости мыть руки. Следить за чистотой ногтей; при кашле и чихании закрывать рот и нос платком.</w:t>
            </w:r>
          </w:p>
          <w:p w:rsidR="00030F0D" w:rsidRPr="001A5C43" w:rsidRDefault="00030F0D" w:rsidP="00B4544D">
            <w:pPr>
              <w:pStyle w:val="a5"/>
            </w:pPr>
            <w:r w:rsidRPr="001A5C43">
              <w:t>Закреплять умение замечать и самостоятельно устранять непорядок в своем внешнем виде.</w:t>
            </w:r>
          </w:p>
          <w:p w:rsidR="00030F0D" w:rsidRPr="001A5C43" w:rsidRDefault="00030F0D" w:rsidP="00B4544D">
            <w:pPr>
              <w:pStyle w:val="a5"/>
            </w:pPr>
            <w:r w:rsidRPr="001A5C43">
              <w:t>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030F0D" w:rsidRPr="001A5C43" w:rsidRDefault="00030F0D" w:rsidP="00B4544D">
            <w:pPr>
              <w:pStyle w:val="a5"/>
            </w:pPr>
            <w:r w:rsidRPr="001A5C43">
              <w:rPr>
                <w:b/>
                <w:bCs/>
              </w:rPr>
              <w:t xml:space="preserve">   Самообслуживание</w:t>
            </w:r>
            <w:r w:rsidRPr="001A5C43">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30F0D" w:rsidRPr="001A5C43" w:rsidRDefault="00030F0D" w:rsidP="00B4544D">
            <w:pPr>
              <w:pStyle w:val="a5"/>
            </w:pPr>
            <w:r w:rsidRPr="001A5C43">
              <w:t xml:space="preserve">Воспитывать умение самостоятельно и своевременно готовить материалы и пособия к занятию, учить </w:t>
            </w:r>
            <w:proofErr w:type="gramStart"/>
            <w:r w:rsidRPr="001A5C43">
              <w:t>самостоятельно</w:t>
            </w:r>
            <w:proofErr w:type="gramEnd"/>
            <w:r w:rsidRPr="001A5C43">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030F0D" w:rsidRPr="001A5C43" w:rsidRDefault="00030F0D" w:rsidP="00B4544D">
            <w:pPr>
              <w:pStyle w:val="a5"/>
            </w:pPr>
            <w:r w:rsidRPr="001A5C43">
              <w:rPr>
                <w:b/>
                <w:bCs/>
              </w:rPr>
              <w:t>Общественно-полезный труд</w:t>
            </w:r>
            <w:r w:rsidRPr="001A5C43">
              <w:t>. Воспитывать у детей положительное отношение к труду, желание выполнять посильные трудовые поручения.</w:t>
            </w:r>
          </w:p>
          <w:p w:rsidR="00030F0D" w:rsidRPr="001A5C43" w:rsidRDefault="00030F0D" w:rsidP="00B4544D">
            <w:pPr>
              <w:pStyle w:val="a5"/>
            </w:pPr>
            <w:r w:rsidRPr="001A5C43">
              <w:t>Разъяснять детям значимость их труда.</w:t>
            </w:r>
          </w:p>
          <w:p w:rsidR="00030F0D" w:rsidRPr="001A5C43" w:rsidRDefault="00030F0D" w:rsidP="00B4544D">
            <w:pPr>
              <w:pStyle w:val="a5"/>
            </w:pPr>
            <w:r w:rsidRPr="001A5C43">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030F0D" w:rsidRPr="001A5C43" w:rsidRDefault="00030F0D" w:rsidP="00B4544D">
            <w:pPr>
              <w:pStyle w:val="a5"/>
            </w:pPr>
            <w:r w:rsidRPr="001A5C43">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030F0D" w:rsidRPr="001A5C43" w:rsidRDefault="00030F0D" w:rsidP="00B4544D">
            <w:pPr>
              <w:pStyle w:val="a5"/>
            </w:pPr>
            <w:r w:rsidRPr="001A5C43">
              <w:t>Учить оценивать результат своей работы (с помощью взрослого).</w:t>
            </w:r>
          </w:p>
          <w:p w:rsidR="00030F0D" w:rsidRPr="001A5C43" w:rsidRDefault="00030F0D" w:rsidP="00B4544D">
            <w:pPr>
              <w:pStyle w:val="a5"/>
            </w:pPr>
            <w:r w:rsidRPr="001A5C43">
              <w:t>Воспитывать дружеские взаимоотношения между детьми; привычку играть, трудиться, заниматься сообща. Развивать желание помогать друг другу.</w:t>
            </w:r>
          </w:p>
          <w:p w:rsidR="00030F0D" w:rsidRPr="001A5C43" w:rsidRDefault="00030F0D" w:rsidP="00B4544D">
            <w:pPr>
              <w:pStyle w:val="a5"/>
            </w:pPr>
            <w:r w:rsidRPr="001A5C43">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30F0D" w:rsidRPr="001A5C43" w:rsidRDefault="00030F0D" w:rsidP="00B4544D">
            <w:pPr>
              <w:pStyle w:val="a5"/>
            </w:pPr>
            <w:r w:rsidRPr="001A5C43">
              <w:t xml:space="preserve">    Учить детей </w:t>
            </w:r>
            <w:proofErr w:type="gramStart"/>
            <w:r w:rsidRPr="001A5C43">
              <w:t>помогать взрослым поддерживать</w:t>
            </w:r>
            <w:proofErr w:type="gramEnd"/>
            <w:r w:rsidRPr="001A5C43">
              <w:t xml:space="preserve"> порядок в группе: протирать игрушки, строительный материал и т. п.</w:t>
            </w:r>
          </w:p>
          <w:p w:rsidR="00030F0D" w:rsidRPr="001A5C43" w:rsidRDefault="00030F0D" w:rsidP="00B4544D">
            <w:pPr>
              <w:pStyle w:val="a5"/>
            </w:pPr>
            <w:r w:rsidRPr="001A5C43">
              <w:t>Формировать умение наводить порядок на участке детского сад</w:t>
            </w:r>
            <w:proofErr w:type="gramStart"/>
            <w:r w:rsidRPr="001A5C43">
              <w:t>а(</w:t>
            </w:r>
            <w:proofErr w:type="gramEnd"/>
            <w:r w:rsidRPr="001A5C43">
              <w:t>подметать и очищать дорожки от мусора, зимой — от снега, поливать песок в песочнице и пр.).</w:t>
            </w:r>
          </w:p>
          <w:p w:rsidR="00030F0D" w:rsidRPr="001A5C43" w:rsidRDefault="00030F0D" w:rsidP="00B4544D">
            <w:pPr>
              <w:pStyle w:val="a5"/>
            </w:pPr>
            <w:r w:rsidRPr="001A5C43">
              <w:t xml:space="preserve">Приучать </w:t>
            </w:r>
            <w:proofErr w:type="gramStart"/>
            <w:r w:rsidRPr="001A5C43">
              <w:t>добросовестно</w:t>
            </w:r>
            <w:proofErr w:type="gramEnd"/>
            <w:r w:rsidRPr="001A5C43">
              <w:t xml:space="preserve"> выполнять обязанности дежурных по столовой: сервировать стол, приводить его в порядок после еды.</w:t>
            </w:r>
          </w:p>
          <w:p w:rsidR="00030F0D" w:rsidRPr="001A5C43" w:rsidRDefault="00030F0D" w:rsidP="00B4544D">
            <w:pPr>
              <w:pStyle w:val="a5"/>
            </w:pPr>
            <w:r w:rsidRPr="001A5C43">
              <w:t xml:space="preserve">   </w:t>
            </w:r>
            <w:r w:rsidRPr="001A5C43">
              <w:rPr>
                <w:b/>
                <w:bCs/>
              </w:rPr>
              <w:t>Труд в природе</w:t>
            </w:r>
            <w:r w:rsidRPr="001A5C43">
              <w:t>.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030F0D" w:rsidRPr="001A5C43" w:rsidRDefault="00030F0D" w:rsidP="00B4544D">
            <w:pPr>
              <w:pStyle w:val="a5"/>
            </w:pPr>
            <w:proofErr w:type="gramStart"/>
            <w:r w:rsidRPr="001A5C43">
              <w:t xml:space="preserve">Привлекать детей к помощи взрослым и посильному труду в природе: осенью — к,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w:t>
            </w:r>
            <w:r w:rsidRPr="001A5C43">
              <w:lastRenderedPageBreak/>
              <w:t>поливке грядок и клумб.</w:t>
            </w:r>
            <w:proofErr w:type="gramEnd"/>
          </w:p>
          <w:p w:rsidR="00030F0D" w:rsidRPr="001A5C43" w:rsidRDefault="00030F0D" w:rsidP="00B4544D">
            <w:pPr>
              <w:pStyle w:val="a5"/>
            </w:pPr>
            <w:r w:rsidRPr="001A5C43">
              <w:t xml:space="preserve">   </w:t>
            </w:r>
            <w:r w:rsidRPr="001A5C43">
              <w:rPr>
                <w:b/>
                <w:bCs/>
              </w:rPr>
              <w:t>Уважение к труду взрослых</w:t>
            </w:r>
            <w:r w:rsidRPr="001A5C43">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6-7 лет</w:t>
            </w:r>
          </w:p>
        </w:tc>
        <w:tc>
          <w:tcPr>
            <w:tcW w:w="13134" w:type="dxa"/>
          </w:tcPr>
          <w:p w:rsidR="00030F0D" w:rsidRPr="001A5C43" w:rsidRDefault="00030F0D" w:rsidP="00B4544D">
            <w:pPr>
              <w:pStyle w:val="a5"/>
              <w:jc w:val="both"/>
            </w:pPr>
            <w:r w:rsidRPr="001A5C43">
              <w:rPr>
                <w:b/>
                <w:bCs/>
              </w:rPr>
              <w:t>Культурно-гигиенические навыки</w:t>
            </w:r>
            <w:r w:rsidRPr="001A5C43">
              <w:t>. Воспитывать привычку быстро и правильно умываться, насухо вытираться, пользуясь индивидуальным полотенцем, пользоваться носовым платком и расческой.</w:t>
            </w:r>
          </w:p>
          <w:p w:rsidR="00030F0D" w:rsidRPr="001A5C43" w:rsidRDefault="00030F0D" w:rsidP="00B4544D">
            <w:pPr>
              <w:pStyle w:val="a5"/>
              <w:jc w:val="both"/>
            </w:pPr>
            <w:r w:rsidRPr="001A5C43">
              <w:t>Закреплять умения детей аккуратно пользоваться столовыми приборами; правильно вести себя за столом; обращаться с просьбой, благодарить.</w:t>
            </w:r>
          </w:p>
          <w:p w:rsidR="00030F0D" w:rsidRPr="001A5C43" w:rsidRDefault="00030F0D" w:rsidP="00B4544D">
            <w:pPr>
              <w:pStyle w:val="a5"/>
              <w:jc w:val="both"/>
            </w:pPr>
            <w:r w:rsidRPr="001A5C43">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30F0D" w:rsidRPr="001A5C43" w:rsidRDefault="00030F0D" w:rsidP="00B4544D">
            <w:pPr>
              <w:pStyle w:val="a5"/>
              <w:jc w:val="both"/>
            </w:pPr>
            <w:r w:rsidRPr="001A5C43">
              <w:rPr>
                <w:b/>
                <w:bCs/>
              </w:rPr>
              <w:t>Самообслуживание.</w:t>
            </w:r>
            <w:r w:rsidRPr="001A5C43">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30F0D" w:rsidRPr="001A5C43" w:rsidRDefault="00030F0D" w:rsidP="00B4544D">
            <w:pPr>
              <w:pStyle w:val="a5"/>
              <w:jc w:val="both"/>
            </w:pPr>
            <w:r w:rsidRPr="001A5C43">
              <w:t>Закреплять умение самостоятельно, быстро и аккуратно убирать за собой постель после сна.</w:t>
            </w:r>
          </w:p>
          <w:p w:rsidR="00030F0D" w:rsidRPr="001A5C43" w:rsidRDefault="00030F0D" w:rsidP="00B4544D">
            <w:pPr>
              <w:pStyle w:val="a5"/>
              <w:jc w:val="both"/>
            </w:pPr>
            <w:r w:rsidRPr="001A5C43">
              <w:t>Закреплять умение самостоятельно и своевременно готовить материалы и пособия к занятию, без напоминания убирать свое рабочее место.</w:t>
            </w:r>
          </w:p>
          <w:p w:rsidR="00030F0D" w:rsidRPr="001A5C43" w:rsidRDefault="00030F0D" w:rsidP="00B4544D">
            <w:pPr>
              <w:pStyle w:val="a5"/>
              <w:jc w:val="both"/>
            </w:pPr>
            <w:r w:rsidRPr="001A5C43">
              <w:rPr>
                <w:b/>
                <w:bCs/>
              </w:rPr>
              <w:t>Общественно-полезный труд.</w:t>
            </w:r>
            <w:r w:rsidRPr="001A5C43">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30F0D" w:rsidRPr="001A5C43" w:rsidRDefault="00030F0D" w:rsidP="00B4544D">
            <w:pPr>
              <w:pStyle w:val="a5"/>
              <w:jc w:val="both"/>
            </w:pPr>
            <w:r w:rsidRPr="001A5C43">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30F0D" w:rsidRPr="001A5C43" w:rsidRDefault="00030F0D" w:rsidP="00B4544D">
            <w:pPr>
              <w:pStyle w:val="a5"/>
              <w:jc w:val="both"/>
            </w:pPr>
            <w:r w:rsidRPr="001A5C43">
              <w:t>Закреплять умение планировать трудовую деятельность, отбирать необходимые материалы, делать несложные заготовки.</w:t>
            </w:r>
          </w:p>
          <w:p w:rsidR="00030F0D" w:rsidRPr="001A5C43" w:rsidRDefault="00030F0D" w:rsidP="00B4544D">
            <w:pPr>
              <w:pStyle w:val="a5"/>
              <w:jc w:val="both"/>
            </w:pPr>
            <w:r w:rsidRPr="001A5C43">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30F0D" w:rsidRPr="001A5C43" w:rsidRDefault="00030F0D" w:rsidP="00B4544D">
            <w:pPr>
              <w:pStyle w:val="a5"/>
              <w:jc w:val="both"/>
            </w:pPr>
            <w:r w:rsidRPr="001A5C43">
              <w:t xml:space="preserve">Продолжать учить </w:t>
            </w:r>
            <w:proofErr w:type="gramStart"/>
            <w:r w:rsidRPr="001A5C43">
              <w:t>самостоятельно</w:t>
            </w:r>
            <w:proofErr w:type="gramEnd"/>
            <w:r w:rsidRPr="001A5C43">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30F0D" w:rsidRPr="001A5C43" w:rsidRDefault="00030F0D" w:rsidP="00B4544D">
            <w:pPr>
              <w:pStyle w:val="a5"/>
              <w:jc w:val="both"/>
            </w:pPr>
            <w:r w:rsidRPr="001A5C43">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30F0D" w:rsidRPr="001A5C43" w:rsidRDefault="00030F0D" w:rsidP="00B4544D">
            <w:pPr>
              <w:pStyle w:val="a5"/>
              <w:jc w:val="both"/>
            </w:pPr>
            <w:r w:rsidRPr="001A5C43">
              <w:t>Прививать интерес к учебной деятельности и желание учиться в школе.</w:t>
            </w:r>
          </w:p>
          <w:p w:rsidR="00030F0D" w:rsidRPr="001A5C43" w:rsidRDefault="00030F0D" w:rsidP="00B4544D">
            <w:pPr>
              <w:pStyle w:val="a5"/>
              <w:jc w:val="both"/>
            </w:pPr>
            <w:r w:rsidRPr="001A5C43">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30F0D" w:rsidRPr="001A5C43" w:rsidRDefault="00030F0D" w:rsidP="00B4544D">
            <w:pPr>
              <w:pStyle w:val="a5"/>
              <w:jc w:val="both"/>
            </w:pPr>
            <w:r w:rsidRPr="001A5C43">
              <w:rPr>
                <w:b/>
                <w:bCs/>
              </w:rPr>
              <w:t>Труд в природе</w:t>
            </w:r>
            <w:r w:rsidRPr="001A5C43">
              <w:t>. 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030F0D" w:rsidRPr="001A5C43" w:rsidRDefault="00030F0D" w:rsidP="00B4544D">
            <w:pPr>
              <w:pStyle w:val="a5"/>
              <w:jc w:val="both"/>
            </w:pPr>
            <w:r w:rsidRPr="001A5C43">
              <w:t xml:space="preserve">Прививать детям интерес к труду в природе, привлекать их к посильному участию: осенью — к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w:t>
            </w:r>
            <w:r w:rsidRPr="001A5C43">
              <w:lastRenderedPageBreak/>
              <w:t>праздникам; весной —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клумб.</w:t>
            </w:r>
          </w:p>
          <w:p w:rsidR="00030F0D" w:rsidRPr="001A5C43" w:rsidRDefault="00030F0D" w:rsidP="00B4544D">
            <w:pPr>
              <w:pStyle w:val="a5"/>
              <w:jc w:val="both"/>
            </w:pPr>
            <w:r w:rsidRPr="001A5C43">
              <w:rPr>
                <w:b/>
                <w:bCs/>
              </w:rPr>
              <w:t>Уважение к труду взрослых.</w:t>
            </w:r>
            <w:r w:rsidRPr="001A5C43">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30F0D" w:rsidRPr="001A5C43" w:rsidRDefault="00030F0D" w:rsidP="00B4544D">
            <w:pPr>
              <w:jc w:val="both"/>
            </w:pPr>
            <w:r w:rsidRPr="001A5C43">
              <w:t>Развивать интерес к различным профессиям, в частности к профессиям родителей и месту их работы</w:t>
            </w:r>
          </w:p>
        </w:tc>
      </w:tr>
      <w:tr w:rsidR="00030F0D" w:rsidRPr="001A5C43" w:rsidTr="00B4544D">
        <w:tc>
          <w:tcPr>
            <w:tcW w:w="14376" w:type="dxa"/>
            <w:gridSpan w:val="2"/>
          </w:tcPr>
          <w:p w:rsidR="00030F0D" w:rsidRPr="001A5C43" w:rsidRDefault="00030F0D" w:rsidP="00B4544D">
            <w:pPr>
              <w:pStyle w:val="a5"/>
              <w:jc w:val="center"/>
              <w:rPr>
                <w:b/>
                <w:bCs/>
                <w:i/>
                <w:iCs/>
              </w:rPr>
            </w:pPr>
            <w:r w:rsidRPr="001A5C43">
              <w:rPr>
                <w:b/>
                <w:bCs/>
                <w:i/>
                <w:iCs/>
              </w:rPr>
              <w:lastRenderedPageBreak/>
              <w:t>Формирование основ безопасности</w:t>
            </w:r>
          </w:p>
        </w:tc>
      </w:tr>
      <w:tr w:rsidR="00030F0D" w:rsidRPr="001A5C43" w:rsidTr="00B4544D">
        <w:tc>
          <w:tcPr>
            <w:tcW w:w="1242" w:type="dxa"/>
          </w:tcPr>
          <w:p w:rsidR="00030F0D" w:rsidRPr="001A5C43" w:rsidRDefault="00030F0D" w:rsidP="00B4544D">
            <w:pPr>
              <w:jc w:val="center"/>
              <w:rPr>
                <w:b/>
                <w:bCs/>
                <w:i/>
                <w:iCs/>
              </w:rPr>
            </w:pPr>
            <w:r w:rsidRPr="001A5C43">
              <w:rPr>
                <w:b/>
                <w:bCs/>
                <w:i/>
                <w:iCs/>
              </w:rPr>
              <w:t>2-3 года</w:t>
            </w:r>
          </w:p>
        </w:tc>
        <w:tc>
          <w:tcPr>
            <w:tcW w:w="13134" w:type="dxa"/>
          </w:tcPr>
          <w:p w:rsidR="00030F0D" w:rsidRPr="001A5C43" w:rsidRDefault="00030F0D" w:rsidP="00B4544D">
            <w:pPr>
              <w:pStyle w:val="a5"/>
              <w:jc w:val="both"/>
            </w:pPr>
            <w:r w:rsidRPr="001A5C43">
              <w:rPr>
                <w:b/>
                <w:bCs/>
              </w:rPr>
              <w:t xml:space="preserve">Безопасное поведение в природе. </w:t>
            </w:r>
            <w:r w:rsidRPr="001A5C43">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1A5C43">
              <w:t>не брать в рот растения</w:t>
            </w:r>
            <w:proofErr w:type="gramEnd"/>
            <w:r w:rsidRPr="001A5C43">
              <w:t xml:space="preserve"> и пр.).</w:t>
            </w:r>
          </w:p>
          <w:p w:rsidR="00030F0D" w:rsidRPr="001A5C43" w:rsidRDefault="00030F0D" w:rsidP="00B4544D">
            <w:pPr>
              <w:pStyle w:val="a5"/>
              <w:jc w:val="both"/>
            </w:pPr>
            <w:r w:rsidRPr="001A5C43">
              <w:rPr>
                <w:b/>
                <w:bCs/>
              </w:rPr>
              <w:t xml:space="preserve">Безопасность на дорогах. </w:t>
            </w:r>
            <w:r w:rsidRPr="001A5C43">
              <w:t>Формировать первичные представления о машинах, улице, дороге.</w:t>
            </w:r>
          </w:p>
          <w:p w:rsidR="00030F0D" w:rsidRPr="001A5C43" w:rsidRDefault="00030F0D" w:rsidP="00B4544D">
            <w:pPr>
              <w:pStyle w:val="a5"/>
              <w:jc w:val="both"/>
            </w:pPr>
            <w:r w:rsidRPr="001A5C43">
              <w:t>Знакомить с некоторыми видами транспортных средств.</w:t>
            </w:r>
          </w:p>
          <w:p w:rsidR="00030F0D" w:rsidRPr="001A5C43" w:rsidRDefault="00030F0D" w:rsidP="00B4544D">
            <w:pPr>
              <w:pStyle w:val="a5"/>
              <w:jc w:val="both"/>
            </w:pPr>
            <w:r w:rsidRPr="001A5C43">
              <w:rPr>
                <w:b/>
                <w:bCs/>
              </w:rPr>
              <w:t xml:space="preserve">Безопасность собственной жизнедеятельности. </w:t>
            </w:r>
            <w:r w:rsidRPr="001A5C43">
              <w:t>Знакомить с предметным миром и правилами безопасного обращения с предметами.</w:t>
            </w:r>
          </w:p>
          <w:p w:rsidR="00030F0D" w:rsidRPr="001A5C43" w:rsidRDefault="00030F0D" w:rsidP="00B4544D">
            <w:pPr>
              <w:pStyle w:val="a5"/>
              <w:jc w:val="both"/>
            </w:pPr>
            <w:r w:rsidRPr="001A5C43">
              <w:t>Знакомить с понятиями «можно — нельзя», «опасно».</w:t>
            </w:r>
          </w:p>
          <w:p w:rsidR="00030F0D" w:rsidRPr="001A5C43" w:rsidRDefault="00030F0D" w:rsidP="00B4544D">
            <w:pPr>
              <w:pStyle w:val="a5"/>
              <w:jc w:val="both"/>
            </w:pPr>
            <w:r w:rsidRPr="001A5C43">
              <w:t>Формировать представления о правилах безопасного поведения в играх с песком и водой (воду не пить, песком не бросаться и т.д.).</w:t>
            </w:r>
          </w:p>
        </w:tc>
      </w:tr>
      <w:tr w:rsidR="00030F0D" w:rsidRPr="001A5C43" w:rsidTr="00B4544D">
        <w:tc>
          <w:tcPr>
            <w:tcW w:w="1242" w:type="dxa"/>
          </w:tcPr>
          <w:p w:rsidR="00030F0D" w:rsidRPr="001A5C43" w:rsidRDefault="00030F0D" w:rsidP="00B4544D">
            <w:pPr>
              <w:jc w:val="center"/>
              <w:rPr>
                <w:b/>
                <w:bCs/>
                <w:i/>
                <w:iCs/>
              </w:rPr>
            </w:pPr>
            <w:r w:rsidRPr="001A5C43">
              <w:rPr>
                <w:b/>
                <w:bCs/>
                <w:i/>
                <w:iCs/>
              </w:rPr>
              <w:t>3-4 года</w:t>
            </w:r>
          </w:p>
        </w:tc>
        <w:tc>
          <w:tcPr>
            <w:tcW w:w="13134" w:type="dxa"/>
          </w:tcPr>
          <w:p w:rsidR="00030F0D" w:rsidRPr="001A5C43" w:rsidRDefault="00030F0D" w:rsidP="00B4544D">
            <w:pPr>
              <w:pStyle w:val="a5"/>
              <w:jc w:val="both"/>
            </w:pPr>
            <w:r w:rsidRPr="001A5C43">
              <w:rPr>
                <w:b/>
                <w:bCs/>
              </w:rPr>
              <w:t>Безопасное поведение в природе.</w:t>
            </w:r>
            <w:r w:rsidRPr="001A5C43">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30F0D" w:rsidRPr="001A5C43" w:rsidRDefault="00030F0D" w:rsidP="00B4544D">
            <w:pPr>
              <w:pStyle w:val="a5"/>
              <w:jc w:val="both"/>
            </w:pPr>
            <w:r w:rsidRPr="001A5C43">
              <w:rPr>
                <w:b/>
                <w:bCs/>
              </w:rPr>
              <w:t>Безопасность на дорогах.</w:t>
            </w:r>
            <w:r w:rsidRPr="001A5C43">
              <w:t xml:space="preserve"> Расширять ориентировку в окружающем пространстве. Знакомить детей с правилами дорожного движения.</w:t>
            </w:r>
          </w:p>
          <w:p w:rsidR="00030F0D" w:rsidRPr="001A5C43" w:rsidRDefault="00030F0D" w:rsidP="00B4544D">
            <w:pPr>
              <w:pStyle w:val="a5"/>
              <w:jc w:val="both"/>
            </w:pPr>
            <w:r w:rsidRPr="001A5C43">
              <w:t>Учить различать проезжую часть дороги, тротуар, понимать значение зеленого, желтого и красного сигналов светофора.</w:t>
            </w:r>
          </w:p>
          <w:p w:rsidR="00030F0D" w:rsidRPr="001A5C43" w:rsidRDefault="00030F0D" w:rsidP="00B4544D">
            <w:pPr>
              <w:pStyle w:val="a5"/>
              <w:jc w:val="both"/>
            </w:pPr>
            <w:r w:rsidRPr="001A5C43">
              <w:t>Формировать первичные представления о безопасном поведении на дорогах (переходить дорогу, держась за руку взрослого).</w:t>
            </w:r>
          </w:p>
          <w:p w:rsidR="00030F0D" w:rsidRPr="001A5C43" w:rsidRDefault="00030F0D" w:rsidP="00B4544D">
            <w:pPr>
              <w:pStyle w:val="a5"/>
              <w:jc w:val="both"/>
            </w:pPr>
            <w:r w:rsidRPr="001A5C43">
              <w:t>Знакомить с работой водителя.</w:t>
            </w:r>
          </w:p>
          <w:p w:rsidR="00030F0D" w:rsidRPr="001A5C43" w:rsidRDefault="00030F0D" w:rsidP="00B4544D">
            <w:pPr>
              <w:pStyle w:val="a5"/>
              <w:jc w:val="both"/>
            </w:pPr>
            <w:r w:rsidRPr="001A5C43">
              <w:rPr>
                <w:b/>
                <w:bCs/>
              </w:rPr>
              <w:t>Безопасность собственной жизнедеятельности.</w:t>
            </w:r>
            <w:r w:rsidRPr="001A5C43">
              <w:t xml:space="preserve"> Знакомить с источниками опасности дома (горячая плита, утюг и др.).</w:t>
            </w:r>
          </w:p>
          <w:p w:rsidR="00030F0D" w:rsidRPr="001A5C43" w:rsidRDefault="00030F0D" w:rsidP="00B4544D">
            <w:pPr>
              <w:pStyle w:val="a5"/>
              <w:jc w:val="both"/>
            </w:pPr>
            <w:r w:rsidRPr="001A5C43">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30F0D" w:rsidRPr="001A5C43" w:rsidRDefault="00030F0D" w:rsidP="00B4544D">
            <w:pPr>
              <w:pStyle w:val="a5"/>
              <w:jc w:val="both"/>
            </w:pPr>
            <w:r w:rsidRPr="001A5C43">
              <w:t>Формировать умение соблюдать правила в играх с мелкими предметами (не засовывать предметы в ухо, нос; не брать их в рот).</w:t>
            </w:r>
          </w:p>
          <w:p w:rsidR="00030F0D" w:rsidRPr="001A5C43" w:rsidRDefault="00030F0D" w:rsidP="00B4544D">
            <w:pPr>
              <w:pStyle w:val="a5"/>
              <w:jc w:val="both"/>
            </w:pPr>
            <w:r w:rsidRPr="001A5C43">
              <w:t>Развивать умение обращаться за помощью к взрослым.</w:t>
            </w:r>
          </w:p>
          <w:p w:rsidR="00030F0D" w:rsidRPr="001A5C43" w:rsidRDefault="00030F0D" w:rsidP="00B4544D">
            <w:pPr>
              <w:pStyle w:val="a5"/>
              <w:jc w:val="both"/>
            </w:pPr>
            <w:r w:rsidRPr="001A5C43">
              <w:t xml:space="preserve">Развивать умение соблюдать правила безопасности в играх с </w:t>
            </w:r>
            <w:proofErr w:type="spellStart"/>
            <w:r w:rsidRPr="001A5C43">
              <w:t>песком</w:t>
            </w:r>
            <w:proofErr w:type="gramStart"/>
            <w:r w:rsidRPr="001A5C43">
              <w:t>,в</w:t>
            </w:r>
            <w:proofErr w:type="spellEnd"/>
            <w:proofErr w:type="gramEnd"/>
            <w:r w:rsidRPr="001A5C43">
              <w:t xml:space="preserve"> одой, снегом.</w:t>
            </w:r>
          </w:p>
        </w:tc>
      </w:tr>
      <w:tr w:rsidR="00030F0D" w:rsidRPr="001A5C43" w:rsidTr="00B4544D">
        <w:tc>
          <w:tcPr>
            <w:tcW w:w="1242" w:type="dxa"/>
          </w:tcPr>
          <w:p w:rsidR="00030F0D" w:rsidRPr="001A5C43" w:rsidRDefault="00030F0D" w:rsidP="00B4544D">
            <w:pPr>
              <w:jc w:val="center"/>
              <w:rPr>
                <w:b/>
                <w:bCs/>
                <w:i/>
                <w:iCs/>
              </w:rPr>
            </w:pPr>
            <w:r w:rsidRPr="001A5C43">
              <w:rPr>
                <w:b/>
                <w:bCs/>
                <w:i/>
                <w:iCs/>
              </w:rPr>
              <w:t>4-5 лет</w:t>
            </w:r>
          </w:p>
        </w:tc>
        <w:tc>
          <w:tcPr>
            <w:tcW w:w="13134" w:type="dxa"/>
          </w:tcPr>
          <w:p w:rsidR="00030F0D" w:rsidRPr="001A5C43" w:rsidRDefault="00030F0D" w:rsidP="00B4544D">
            <w:pPr>
              <w:pStyle w:val="a5"/>
              <w:jc w:val="both"/>
            </w:pPr>
            <w:r w:rsidRPr="001A5C43">
              <w:rPr>
                <w:b/>
                <w:bCs/>
              </w:rPr>
              <w:t>Безопасное поведение в природе.</w:t>
            </w:r>
            <w:r w:rsidRPr="001A5C43">
              <w:t xml:space="preserve"> Продолжать знакомить с многообразием животного и растительного мира, с явлениями неживой природы.</w:t>
            </w:r>
          </w:p>
          <w:p w:rsidR="00030F0D" w:rsidRPr="001A5C43" w:rsidRDefault="00030F0D" w:rsidP="00B4544D">
            <w:pPr>
              <w:pStyle w:val="a5"/>
              <w:jc w:val="both"/>
            </w:pPr>
            <w:r w:rsidRPr="001A5C43">
              <w:t>Формировать элементарные представления о способах взаимодействия с животными и растениями, о правилах поведения в природе.</w:t>
            </w:r>
          </w:p>
          <w:p w:rsidR="00030F0D" w:rsidRPr="001A5C43" w:rsidRDefault="00030F0D" w:rsidP="00B4544D">
            <w:pPr>
              <w:pStyle w:val="a5"/>
              <w:jc w:val="both"/>
            </w:pPr>
            <w:r w:rsidRPr="001A5C43">
              <w:t>Формировать понятия: «съедобное», «несъедобное», «лекарственные растения».</w:t>
            </w:r>
          </w:p>
          <w:p w:rsidR="00030F0D" w:rsidRPr="001A5C43" w:rsidRDefault="00030F0D" w:rsidP="00B4544D">
            <w:pPr>
              <w:pStyle w:val="a5"/>
              <w:jc w:val="both"/>
            </w:pPr>
            <w:r w:rsidRPr="001A5C43">
              <w:t>Знакомить с опасными насекомыми и ядовитыми растениями.</w:t>
            </w:r>
          </w:p>
          <w:p w:rsidR="00030F0D" w:rsidRPr="001A5C43" w:rsidRDefault="00030F0D" w:rsidP="00B4544D">
            <w:pPr>
              <w:pStyle w:val="a5"/>
              <w:jc w:val="both"/>
            </w:pPr>
            <w:r w:rsidRPr="001A5C43">
              <w:rPr>
                <w:b/>
                <w:bCs/>
              </w:rPr>
              <w:t>Безопасность на дорогах</w:t>
            </w:r>
            <w:r w:rsidRPr="001A5C43">
              <w:t>. Развивать наблюдательность, умение ориентироваться в помещении и на участке детского сада, в ближайшей местности.</w:t>
            </w:r>
          </w:p>
          <w:p w:rsidR="00030F0D" w:rsidRPr="001A5C43" w:rsidRDefault="00030F0D" w:rsidP="00B4544D">
            <w:pPr>
              <w:pStyle w:val="a5"/>
              <w:jc w:val="both"/>
            </w:pPr>
            <w:r w:rsidRPr="001A5C43">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30F0D" w:rsidRPr="001A5C43" w:rsidRDefault="00030F0D" w:rsidP="00B4544D">
            <w:pPr>
              <w:pStyle w:val="a5"/>
              <w:jc w:val="both"/>
            </w:pPr>
            <w:r w:rsidRPr="001A5C43">
              <w:t>Уточнять знания детей о назначении светофора и работе полицейского.</w:t>
            </w:r>
          </w:p>
          <w:p w:rsidR="00030F0D" w:rsidRPr="001A5C43" w:rsidRDefault="00030F0D" w:rsidP="00B4544D">
            <w:pPr>
              <w:pStyle w:val="a5"/>
              <w:jc w:val="both"/>
            </w:pPr>
            <w:r w:rsidRPr="001A5C43">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30F0D" w:rsidRPr="001A5C43" w:rsidRDefault="00030F0D" w:rsidP="00B4544D">
            <w:pPr>
              <w:pStyle w:val="a5"/>
              <w:jc w:val="both"/>
            </w:pPr>
            <w:r w:rsidRPr="001A5C43">
              <w:t>Знакомить со знаками дорожного движения «Пешеходный переход», «Остановка общественного транспорта».</w:t>
            </w:r>
          </w:p>
          <w:p w:rsidR="00030F0D" w:rsidRPr="001A5C43" w:rsidRDefault="00030F0D" w:rsidP="00B4544D">
            <w:pPr>
              <w:pStyle w:val="a5"/>
              <w:jc w:val="both"/>
            </w:pPr>
            <w:r w:rsidRPr="001A5C43">
              <w:t>Формировать навыки культурного поведения в общественном транспорте.</w:t>
            </w:r>
          </w:p>
          <w:p w:rsidR="00030F0D" w:rsidRPr="001A5C43" w:rsidRDefault="00030F0D" w:rsidP="00B4544D">
            <w:pPr>
              <w:pStyle w:val="a5"/>
              <w:jc w:val="both"/>
            </w:pPr>
            <w:r w:rsidRPr="001A5C43">
              <w:rPr>
                <w:b/>
                <w:bCs/>
              </w:rPr>
              <w:t>Безопасность собственной жизнедеятельности.</w:t>
            </w:r>
            <w:r w:rsidRPr="001A5C43">
              <w:t xml:space="preserve"> Знакомить с правилами безопасного поведения во время игр. Рассказывать о ситуациях, опасных для жизни и здоровья.</w:t>
            </w:r>
          </w:p>
          <w:p w:rsidR="00030F0D" w:rsidRPr="001A5C43" w:rsidRDefault="00030F0D" w:rsidP="00B4544D">
            <w:pPr>
              <w:pStyle w:val="a5"/>
              <w:jc w:val="both"/>
            </w:pPr>
            <w:r w:rsidRPr="001A5C43">
              <w:t>Знакомить с назначением, работой и правилами пользования бытовыми электроприборами (пылесос, электрочайник, утюг и др.).</w:t>
            </w:r>
          </w:p>
          <w:p w:rsidR="00030F0D" w:rsidRPr="001A5C43" w:rsidRDefault="00030F0D" w:rsidP="00B4544D">
            <w:pPr>
              <w:pStyle w:val="a5"/>
              <w:jc w:val="both"/>
            </w:pPr>
            <w:r w:rsidRPr="001A5C43">
              <w:t>Закреплять умение пользоваться столовыми приборами (вилка, нож), ножницами.</w:t>
            </w:r>
          </w:p>
          <w:p w:rsidR="00030F0D" w:rsidRPr="001A5C43" w:rsidRDefault="00030F0D" w:rsidP="00B4544D">
            <w:pPr>
              <w:pStyle w:val="a5"/>
              <w:jc w:val="both"/>
            </w:pPr>
            <w:r w:rsidRPr="001A5C43">
              <w:t>Знакомить с правилами езды на велосипеде.</w:t>
            </w:r>
          </w:p>
          <w:p w:rsidR="00030F0D" w:rsidRPr="001A5C43" w:rsidRDefault="00030F0D" w:rsidP="00B4544D">
            <w:pPr>
              <w:pStyle w:val="a5"/>
              <w:jc w:val="both"/>
            </w:pPr>
            <w:r w:rsidRPr="001A5C43">
              <w:t>Знакомить с правилами поведения с незнакомыми людьми.</w:t>
            </w:r>
          </w:p>
          <w:p w:rsidR="00030F0D" w:rsidRPr="001A5C43" w:rsidRDefault="00030F0D" w:rsidP="00B4544D">
            <w:pPr>
              <w:pStyle w:val="a5"/>
              <w:jc w:val="both"/>
            </w:pPr>
            <w:r w:rsidRPr="001A5C43">
              <w:t>Рассказывать детям о работе пожарных, причинах возникновения пожаров и правилах поведения при пожаре.</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tc>
        <w:tc>
          <w:tcPr>
            <w:tcW w:w="13134" w:type="dxa"/>
          </w:tcPr>
          <w:p w:rsidR="00030F0D" w:rsidRPr="001A5C43" w:rsidRDefault="00030F0D" w:rsidP="00B4544D">
            <w:pPr>
              <w:pStyle w:val="a5"/>
            </w:pPr>
            <w:r w:rsidRPr="001A5C43">
              <w:rPr>
                <w:b/>
                <w:bCs/>
              </w:rPr>
              <w:t>Безопасное поведение в природе</w:t>
            </w:r>
            <w:r w:rsidRPr="001A5C43">
              <w:t>. Формировать основы экологической культуры и безопасного поведения в природе.</w:t>
            </w:r>
          </w:p>
          <w:p w:rsidR="00030F0D" w:rsidRPr="001A5C43" w:rsidRDefault="00030F0D" w:rsidP="00B4544D">
            <w:pPr>
              <w:pStyle w:val="a5"/>
            </w:pPr>
            <w:r w:rsidRPr="001A5C43">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30F0D" w:rsidRPr="001A5C43" w:rsidRDefault="00030F0D" w:rsidP="00B4544D">
            <w:pPr>
              <w:pStyle w:val="a5"/>
            </w:pPr>
            <w:r w:rsidRPr="001A5C43">
              <w:t>Знакомить с явлениями неживой природы (гроза, гром, молния, радуга), с правилами поведения при грозе.</w:t>
            </w:r>
          </w:p>
          <w:p w:rsidR="00030F0D" w:rsidRPr="001A5C43" w:rsidRDefault="00030F0D" w:rsidP="00B4544D">
            <w:pPr>
              <w:pStyle w:val="a5"/>
            </w:pPr>
            <w:r w:rsidRPr="001A5C43">
              <w:t>Знакомить детей с правилами оказания первой помощи при ушибах и укусах насекомых.</w:t>
            </w:r>
          </w:p>
          <w:p w:rsidR="00030F0D" w:rsidRPr="001A5C43" w:rsidRDefault="00030F0D" w:rsidP="00B4544D">
            <w:pPr>
              <w:pStyle w:val="a5"/>
            </w:pPr>
            <w:r w:rsidRPr="001A5C43">
              <w:rPr>
                <w:b/>
                <w:bCs/>
              </w:rPr>
              <w:t>Безопасность на дорогах</w:t>
            </w:r>
            <w:r w:rsidRPr="001A5C43">
              <w:t>. Уточнять знания детей об элементах дороги (проезжая часть, пешеходный переход, тротуар), о движении транспорта, о работе светофора.</w:t>
            </w:r>
          </w:p>
          <w:p w:rsidR="00030F0D" w:rsidRPr="001A5C43" w:rsidRDefault="00030F0D" w:rsidP="00B4544D">
            <w:pPr>
              <w:pStyle w:val="a5"/>
            </w:pPr>
            <w:r w:rsidRPr="001A5C43">
              <w:t>Знакомить с названиями ближайших к детскому саду улиц и улиц, на которых живут дети.</w:t>
            </w:r>
          </w:p>
          <w:p w:rsidR="00030F0D" w:rsidRPr="001A5C43" w:rsidRDefault="00030F0D" w:rsidP="00B4544D">
            <w:pPr>
              <w:pStyle w:val="a5"/>
            </w:pPr>
            <w:r w:rsidRPr="001A5C43">
              <w:t>Знакомить с правилами дорожного движения, правилами передвижения пешеходов и велосипедистов.</w:t>
            </w:r>
          </w:p>
          <w:p w:rsidR="00030F0D" w:rsidRPr="001A5C43" w:rsidRDefault="00030F0D" w:rsidP="00B4544D">
            <w:pPr>
              <w:pStyle w:val="a5"/>
            </w:pPr>
            <w:r w:rsidRPr="001A5C43">
              <w:t xml:space="preserve">Продолжать знакомить с дорожными знаками: </w:t>
            </w:r>
            <w:proofErr w:type="gramStart"/>
            <w:r w:rsidRPr="001A5C43">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030F0D" w:rsidRPr="001A5C43" w:rsidRDefault="00030F0D" w:rsidP="00B4544D">
            <w:pPr>
              <w:pStyle w:val="a5"/>
            </w:pPr>
            <w:r w:rsidRPr="001A5C43">
              <w:rPr>
                <w:b/>
                <w:bCs/>
              </w:rPr>
              <w:t>Безопасность собственной жизнедеятельности</w:t>
            </w:r>
            <w:r w:rsidRPr="001A5C43">
              <w:t>. Закреплять основы безопасности жизнедеятельности человека.</w:t>
            </w:r>
          </w:p>
          <w:p w:rsidR="00030F0D" w:rsidRPr="001A5C43" w:rsidRDefault="00030F0D" w:rsidP="00B4544D">
            <w:pPr>
              <w:pStyle w:val="a5"/>
            </w:pPr>
            <w:r w:rsidRPr="001A5C43">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30F0D" w:rsidRPr="001A5C43" w:rsidRDefault="00030F0D" w:rsidP="00B4544D">
            <w:pPr>
              <w:pStyle w:val="a5"/>
            </w:pPr>
            <w:r w:rsidRPr="001A5C43">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30F0D" w:rsidRPr="001A5C43" w:rsidRDefault="00030F0D" w:rsidP="00B4544D">
            <w:pPr>
              <w:pStyle w:val="a5"/>
            </w:pPr>
            <w:r w:rsidRPr="001A5C43">
              <w:t xml:space="preserve">Уточнять знания детей о работе пожарных, о причинах пожаров, об элементарных правилах поведения во время пожара. Знакомить с работой </w:t>
            </w:r>
            <w:r w:rsidRPr="001A5C43">
              <w:lastRenderedPageBreak/>
              <w:t>службы спасения — МЧС. Закреплять знания о том, что в случае необходимости взрослые звонят по телефонам «01», «02», «03».</w:t>
            </w:r>
          </w:p>
          <w:p w:rsidR="00030F0D" w:rsidRPr="001A5C43" w:rsidRDefault="00030F0D" w:rsidP="00B4544D">
            <w:pPr>
              <w:pStyle w:val="a5"/>
            </w:pPr>
            <w:r w:rsidRPr="001A5C43">
              <w:t>Формировать умение обращаться за помощью к взрослым.</w:t>
            </w:r>
          </w:p>
          <w:p w:rsidR="00030F0D" w:rsidRPr="001A5C43" w:rsidRDefault="00030F0D" w:rsidP="00B4544D">
            <w:pPr>
              <w:jc w:val="both"/>
            </w:pPr>
            <w:r w:rsidRPr="001A5C43">
              <w:t>Учить называть свое имя, фамилию, возраст, домашний адрес, телефон.</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6-7 лет</w:t>
            </w:r>
          </w:p>
        </w:tc>
        <w:tc>
          <w:tcPr>
            <w:tcW w:w="13134" w:type="dxa"/>
          </w:tcPr>
          <w:p w:rsidR="00030F0D" w:rsidRPr="001A5C43" w:rsidRDefault="00030F0D" w:rsidP="00B4544D">
            <w:pPr>
              <w:pStyle w:val="a5"/>
              <w:jc w:val="both"/>
            </w:pPr>
            <w:r w:rsidRPr="001A5C43">
              <w:rPr>
                <w:b/>
                <w:bCs/>
              </w:rPr>
              <w:t>Безопасное поведение в природе</w:t>
            </w:r>
            <w:r w:rsidRPr="001A5C43">
              <w:t>. Формировать основы экологической культуры.</w:t>
            </w:r>
          </w:p>
          <w:p w:rsidR="00030F0D" w:rsidRPr="001A5C43" w:rsidRDefault="00030F0D" w:rsidP="00B4544D">
            <w:pPr>
              <w:pStyle w:val="a5"/>
              <w:jc w:val="both"/>
            </w:pPr>
            <w:r w:rsidRPr="001A5C43">
              <w:t xml:space="preserve">   Продолжать знакомить с правилами поведения на природе.</w:t>
            </w:r>
          </w:p>
          <w:p w:rsidR="00030F0D" w:rsidRPr="001A5C43" w:rsidRDefault="00030F0D" w:rsidP="00B4544D">
            <w:pPr>
              <w:pStyle w:val="a5"/>
              <w:jc w:val="both"/>
            </w:pPr>
            <w:r w:rsidRPr="001A5C43">
              <w:t xml:space="preserve">   Знакомить с Красной книгой, с отдельными представителями животного и растительного мира, занесенными в нее.</w:t>
            </w:r>
          </w:p>
          <w:p w:rsidR="00030F0D" w:rsidRPr="001A5C43" w:rsidRDefault="00030F0D" w:rsidP="00B4544D">
            <w:pPr>
              <w:pStyle w:val="a5"/>
              <w:jc w:val="both"/>
            </w:pPr>
            <w:r w:rsidRPr="001A5C43">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30F0D" w:rsidRPr="001A5C43" w:rsidRDefault="00030F0D" w:rsidP="00B4544D">
            <w:pPr>
              <w:pStyle w:val="a5"/>
              <w:jc w:val="both"/>
            </w:pPr>
            <w:r w:rsidRPr="001A5C43">
              <w:t xml:space="preserve">   </w:t>
            </w:r>
            <w:r w:rsidRPr="001A5C43">
              <w:rPr>
                <w:b/>
                <w:bCs/>
              </w:rPr>
              <w:t>Безопасность на дорогах</w:t>
            </w:r>
            <w:r w:rsidRPr="001A5C43">
              <w:t>. Систематизировать знания детей об устройстве улицы, о дорожном движении.</w:t>
            </w:r>
          </w:p>
          <w:p w:rsidR="00030F0D" w:rsidRPr="001A5C43" w:rsidRDefault="00030F0D" w:rsidP="00B4544D">
            <w:pPr>
              <w:pStyle w:val="a5"/>
              <w:jc w:val="both"/>
            </w:pPr>
            <w:r w:rsidRPr="001A5C43">
              <w:t xml:space="preserve">   Продолжать знакомить с дорожными знаками — предупреждающими, запрещающими и информационно-указательными.</w:t>
            </w:r>
          </w:p>
          <w:p w:rsidR="00030F0D" w:rsidRPr="001A5C43" w:rsidRDefault="00030F0D" w:rsidP="00B4544D">
            <w:pPr>
              <w:pStyle w:val="a5"/>
              <w:jc w:val="both"/>
            </w:pPr>
            <w:r w:rsidRPr="001A5C43">
              <w:t xml:space="preserve">   Подводить детей к осознанию необходимости соблюдать правила дорожного движения.</w:t>
            </w:r>
          </w:p>
          <w:p w:rsidR="00030F0D" w:rsidRPr="001A5C43" w:rsidRDefault="00030F0D" w:rsidP="00B4544D">
            <w:pPr>
              <w:pStyle w:val="a5"/>
              <w:jc w:val="both"/>
            </w:pPr>
            <w:r w:rsidRPr="001A5C43">
              <w:t xml:space="preserve">   Расширять представления детей о работе ГИБДД.</w:t>
            </w:r>
          </w:p>
          <w:p w:rsidR="00030F0D" w:rsidRPr="001A5C43" w:rsidRDefault="00030F0D" w:rsidP="00B4544D">
            <w:pPr>
              <w:pStyle w:val="a5"/>
              <w:jc w:val="both"/>
            </w:pPr>
            <w:r w:rsidRPr="001A5C43">
              <w:t xml:space="preserve">   Воспитывать культуру поведения на улице и в общественном транспорте.</w:t>
            </w:r>
          </w:p>
          <w:p w:rsidR="00030F0D" w:rsidRPr="001A5C43" w:rsidRDefault="00030F0D" w:rsidP="00B4544D">
            <w:pPr>
              <w:pStyle w:val="a5"/>
              <w:jc w:val="both"/>
            </w:pPr>
            <w:r w:rsidRPr="001A5C43">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30F0D" w:rsidRPr="001A5C43" w:rsidRDefault="00030F0D" w:rsidP="00B4544D">
            <w:pPr>
              <w:pStyle w:val="a5"/>
              <w:jc w:val="both"/>
            </w:pPr>
            <w:r w:rsidRPr="001A5C43">
              <w:rPr>
                <w:b/>
                <w:bCs/>
              </w:rPr>
              <w:t xml:space="preserve">   Безопасность собственной жизнедеятельности</w:t>
            </w:r>
            <w:r w:rsidRPr="001A5C43">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30F0D" w:rsidRPr="001A5C43" w:rsidRDefault="00030F0D" w:rsidP="00B4544D">
            <w:pPr>
              <w:pStyle w:val="a5"/>
              <w:jc w:val="both"/>
            </w:pPr>
            <w:r w:rsidRPr="001A5C43">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30F0D" w:rsidRPr="001A5C43" w:rsidRDefault="00030F0D" w:rsidP="00B4544D">
            <w:pPr>
              <w:pStyle w:val="a5"/>
              <w:jc w:val="both"/>
            </w:pPr>
            <w:r w:rsidRPr="001A5C43">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rsidR="00030F0D" w:rsidRPr="001A5C43" w:rsidRDefault="00030F0D" w:rsidP="00B4544D">
            <w:pPr>
              <w:pStyle w:val="a5"/>
              <w:jc w:val="both"/>
            </w:pPr>
            <w:r w:rsidRPr="001A5C43">
              <w:t xml:space="preserve">   Формировать у детей навыки поведения в ситуациях: «Один дома», «Потерялся», «Заблудился». Формировать умение обращаться за помощью к взрослым.</w:t>
            </w:r>
          </w:p>
          <w:p w:rsidR="00030F0D" w:rsidRPr="001A5C43" w:rsidRDefault="00030F0D" w:rsidP="00B4544D">
            <w:pPr>
              <w:pStyle w:val="a5"/>
              <w:jc w:val="both"/>
            </w:pPr>
            <w:r w:rsidRPr="001A5C43">
              <w:t xml:space="preserve">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30F0D" w:rsidRPr="001A5C43" w:rsidRDefault="00030F0D" w:rsidP="00B4544D">
            <w:pPr>
              <w:pStyle w:val="a5"/>
              <w:jc w:val="both"/>
            </w:pPr>
            <w:r w:rsidRPr="001A5C43">
              <w:t xml:space="preserve">   Закреплять умение называть свое имя, фамилию, возраст, домашний адрес, телефон.</w:t>
            </w:r>
          </w:p>
        </w:tc>
      </w:tr>
    </w:tbl>
    <w:p w:rsidR="00030F0D" w:rsidRPr="001A5C43" w:rsidRDefault="00030F0D" w:rsidP="00030F0D">
      <w:pPr>
        <w:pStyle w:val="a7"/>
        <w:spacing w:before="0" w:beforeAutospacing="0" w:after="0" w:afterAutospacing="0"/>
        <w:rPr>
          <w:b/>
          <w:bCs/>
        </w:rPr>
      </w:pPr>
    </w:p>
    <w:p w:rsidR="00030F0D" w:rsidRPr="001A5C43" w:rsidRDefault="00030F0D" w:rsidP="00030F0D">
      <w:pPr>
        <w:pStyle w:val="a7"/>
        <w:spacing w:before="0" w:beforeAutospacing="0" w:after="0" w:afterAutospacing="0"/>
        <w:rPr>
          <w:b/>
          <w:bCs/>
        </w:rPr>
      </w:pPr>
    </w:p>
    <w:p w:rsidR="00030F0D" w:rsidRPr="001A5C43" w:rsidRDefault="00030F0D" w:rsidP="00030F0D">
      <w:pPr>
        <w:pStyle w:val="a7"/>
        <w:spacing w:before="0" w:beforeAutospacing="0" w:after="0" w:afterAutospacing="0"/>
        <w:rPr>
          <w:b/>
          <w:bCs/>
        </w:rPr>
      </w:pPr>
      <w:r w:rsidRPr="001A5C43">
        <w:rPr>
          <w:b/>
          <w:bCs/>
        </w:rPr>
        <w:t>б) часть, формируемая участниками образовательных отношений</w:t>
      </w:r>
    </w:p>
    <w:p w:rsidR="00030F0D" w:rsidRPr="001A5C43" w:rsidRDefault="00030F0D" w:rsidP="00030F0D">
      <w:pPr>
        <w:ind w:firstLine="708"/>
      </w:pPr>
      <w:r w:rsidRPr="001A5C43">
        <w:rPr>
          <w:spacing w:val="-1"/>
        </w:rPr>
        <w:t xml:space="preserve">В МДОУ «Детский сад № 75» созданы благоприятные </w:t>
      </w:r>
      <w:r w:rsidRPr="001A5C43">
        <w:t xml:space="preserve">условия для обеспечения всестороннего развития личности ребенка, комфортного пребывания его в дошкольном учреждении. </w:t>
      </w:r>
    </w:p>
    <w:p w:rsidR="00030F0D" w:rsidRPr="001A5C43" w:rsidRDefault="00030F0D" w:rsidP="00030F0D">
      <w:pPr>
        <w:ind w:firstLine="720"/>
        <w:rPr>
          <w:b/>
          <w:spacing w:val="-12"/>
        </w:rPr>
      </w:pPr>
      <w:r w:rsidRPr="001A5C43">
        <w:rPr>
          <w:spacing w:val="-12"/>
        </w:rPr>
        <w:t xml:space="preserve">Приоритетным направлением деятельности является </w:t>
      </w:r>
      <w:r w:rsidRPr="001A5C43">
        <w:rPr>
          <w:b/>
          <w:spacing w:val="-12"/>
        </w:rPr>
        <w:t>социально-коммуникативное  развитие детей</w:t>
      </w:r>
    </w:p>
    <w:p w:rsidR="00030F0D" w:rsidRPr="001A5C43" w:rsidRDefault="00030F0D" w:rsidP="00030F0D">
      <w:pPr>
        <w:ind w:firstLine="720"/>
        <w:rPr>
          <w:b/>
          <w:spacing w:val="-12"/>
        </w:rPr>
      </w:pPr>
    </w:p>
    <w:p w:rsidR="00030F0D" w:rsidRPr="001A5C43" w:rsidRDefault="00030F0D" w:rsidP="00030F0D">
      <w:pPr>
        <w:rPr>
          <w:spacing w:val="-12"/>
        </w:rPr>
      </w:pPr>
      <w:r w:rsidRPr="001A5C43">
        <w:rPr>
          <w:b/>
          <w:spacing w:val="-12"/>
        </w:rPr>
        <w:lastRenderedPageBreak/>
        <w:tab/>
        <w:t>Цель:</w:t>
      </w:r>
      <w:r w:rsidRPr="001A5C43">
        <w:rPr>
          <w:spacing w:val="-12"/>
        </w:rPr>
        <w:t xml:space="preserve"> о</w:t>
      </w:r>
      <w:r w:rsidRPr="001A5C43">
        <w:t>беспечение социализации ребенка, становление базовых качеств личности: самооценки и образа «Я», эмоциональной сферы, нравственных ценностей, формирование культурных традиций.</w:t>
      </w:r>
    </w:p>
    <w:p w:rsidR="00030F0D" w:rsidRPr="001A5C43" w:rsidRDefault="00030F0D" w:rsidP="00030F0D">
      <w:pPr>
        <w:ind w:firstLine="720"/>
        <w:rPr>
          <w:spacing w:val="-12"/>
        </w:rPr>
      </w:pPr>
    </w:p>
    <w:p w:rsidR="00030F0D" w:rsidRPr="001A5C43" w:rsidRDefault="00030F0D" w:rsidP="00030F0D">
      <w:pPr>
        <w:ind w:firstLine="720"/>
        <w:rPr>
          <w:b/>
          <w:spacing w:val="-12"/>
        </w:rPr>
      </w:pPr>
      <w:r w:rsidRPr="001A5C43">
        <w:rPr>
          <w:b/>
          <w:spacing w:val="-12"/>
        </w:rPr>
        <w:t>Задачи:</w:t>
      </w:r>
    </w:p>
    <w:p w:rsidR="00030F0D" w:rsidRPr="001A5C43" w:rsidRDefault="00030F0D" w:rsidP="00030F0D">
      <w:pPr>
        <w:pStyle w:val="3"/>
        <w:numPr>
          <w:ilvl w:val="0"/>
          <w:numId w:val="2"/>
        </w:numPr>
        <w:spacing w:after="0" w:line="240" w:lineRule="auto"/>
        <w:jc w:val="both"/>
        <w:rPr>
          <w:rFonts w:ascii="Times New Roman" w:hAnsi="Times New Roman" w:cs="Times New Roman"/>
          <w:bCs/>
          <w:sz w:val="24"/>
          <w:szCs w:val="24"/>
        </w:rPr>
      </w:pPr>
      <w:r w:rsidRPr="001A5C43">
        <w:rPr>
          <w:rFonts w:ascii="Times New Roman" w:hAnsi="Times New Roman" w:cs="Times New Roman"/>
          <w:bCs/>
          <w:iCs/>
          <w:sz w:val="24"/>
          <w:szCs w:val="24"/>
        </w:rPr>
        <w:t>формирование осознания ребенком своей уникальности и неповторимости;</w:t>
      </w:r>
    </w:p>
    <w:p w:rsidR="00030F0D" w:rsidRPr="001A5C43" w:rsidRDefault="00030F0D" w:rsidP="00030F0D">
      <w:pPr>
        <w:pStyle w:val="3"/>
        <w:numPr>
          <w:ilvl w:val="0"/>
          <w:numId w:val="2"/>
        </w:numPr>
        <w:spacing w:after="0" w:line="240" w:lineRule="auto"/>
        <w:jc w:val="both"/>
        <w:rPr>
          <w:rFonts w:ascii="Times New Roman" w:hAnsi="Times New Roman" w:cs="Times New Roman"/>
          <w:bCs/>
          <w:sz w:val="24"/>
          <w:szCs w:val="24"/>
        </w:rPr>
      </w:pPr>
      <w:r w:rsidRPr="001A5C43">
        <w:rPr>
          <w:rFonts w:ascii="Times New Roman" w:hAnsi="Times New Roman" w:cs="Times New Roman"/>
          <w:bCs/>
          <w:iCs/>
          <w:sz w:val="24"/>
          <w:szCs w:val="24"/>
        </w:rPr>
        <w:t>формирование приобщения к языку чувств и эмоций;</w:t>
      </w:r>
    </w:p>
    <w:p w:rsidR="00030F0D" w:rsidRPr="001A5C43" w:rsidRDefault="00030F0D" w:rsidP="00030F0D">
      <w:pPr>
        <w:pStyle w:val="3"/>
        <w:numPr>
          <w:ilvl w:val="0"/>
          <w:numId w:val="2"/>
        </w:numPr>
        <w:spacing w:after="0" w:line="240" w:lineRule="auto"/>
        <w:jc w:val="both"/>
        <w:rPr>
          <w:rFonts w:ascii="Times New Roman" w:hAnsi="Times New Roman" w:cs="Times New Roman"/>
          <w:bCs/>
          <w:sz w:val="24"/>
          <w:szCs w:val="24"/>
        </w:rPr>
      </w:pPr>
      <w:r w:rsidRPr="001A5C43">
        <w:rPr>
          <w:rFonts w:ascii="Times New Roman" w:hAnsi="Times New Roman" w:cs="Times New Roman"/>
          <w:bCs/>
          <w:iCs/>
          <w:sz w:val="24"/>
          <w:szCs w:val="24"/>
        </w:rPr>
        <w:t>формирование коммуникативных навыков</w:t>
      </w:r>
      <w:r w:rsidRPr="001A5C43">
        <w:rPr>
          <w:rFonts w:ascii="Times New Roman" w:hAnsi="Times New Roman" w:cs="Times New Roman"/>
          <w:bCs/>
          <w:sz w:val="24"/>
          <w:szCs w:val="24"/>
        </w:rPr>
        <w:t>, способов поведения в отношениях с другими людьми, умению устанавливать и поддерживать контакты, кооперировать и сотрудничать, избегать конфликтных ситуаций.</w:t>
      </w:r>
    </w:p>
    <w:p w:rsidR="00030F0D" w:rsidRPr="001A5C43" w:rsidRDefault="00030F0D" w:rsidP="00030F0D">
      <w:pPr>
        <w:ind w:right="41"/>
        <w:jc w:val="both"/>
        <w:rPr>
          <w:b/>
          <w:spacing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6880"/>
      </w:tblGrid>
      <w:tr w:rsidR="00030F0D" w:rsidRPr="001A5C43" w:rsidTr="00B4544D">
        <w:tc>
          <w:tcPr>
            <w:tcW w:w="3708" w:type="dxa"/>
          </w:tcPr>
          <w:p w:rsidR="00030F0D" w:rsidRPr="001A5C43" w:rsidRDefault="00030F0D" w:rsidP="00B4544D">
            <w:pPr>
              <w:ind w:right="41"/>
              <w:jc w:val="both"/>
              <w:rPr>
                <w:spacing w:val="-12"/>
              </w:rPr>
            </w:pPr>
            <w:r w:rsidRPr="001A5C43">
              <w:rPr>
                <w:spacing w:val="-12"/>
              </w:rPr>
              <w:t>Перечень программ и технологий</w:t>
            </w:r>
          </w:p>
        </w:tc>
        <w:tc>
          <w:tcPr>
            <w:tcW w:w="10717" w:type="dxa"/>
          </w:tcPr>
          <w:p w:rsidR="00030F0D" w:rsidRPr="001A5C43" w:rsidRDefault="00030F0D" w:rsidP="00030F0D">
            <w:pPr>
              <w:numPr>
                <w:ilvl w:val="0"/>
                <w:numId w:val="3"/>
              </w:numPr>
              <w:ind w:right="41"/>
              <w:jc w:val="both"/>
              <w:rPr>
                <w:spacing w:val="-12"/>
              </w:rPr>
            </w:pPr>
            <w:r w:rsidRPr="001A5C43">
              <w:rPr>
                <w:spacing w:val="-12"/>
              </w:rPr>
              <w:t>«Я, ты, мы»</w:t>
            </w:r>
            <w:r w:rsidRPr="001A5C43">
              <w:t xml:space="preserve"> </w:t>
            </w:r>
            <w:proofErr w:type="spellStart"/>
            <w:r w:rsidRPr="001A5C43">
              <w:t>Стеркина</w:t>
            </w:r>
            <w:proofErr w:type="spellEnd"/>
            <w:r w:rsidRPr="001A5C43">
              <w:t xml:space="preserve"> Р.Б., Князева О. Л.</w:t>
            </w:r>
          </w:p>
          <w:p w:rsidR="00030F0D" w:rsidRPr="001A5C43" w:rsidRDefault="00030F0D" w:rsidP="00B4544D">
            <w:pPr>
              <w:ind w:right="41"/>
              <w:jc w:val="both"/>
              <w:rPr>
                <w:b/>
                <w:spacing w:val="-12"/>
              </w:rPr>
            </w:pPr>
          </w:p>
        </w:tc>
      </w:tr>
      <w:tr w:rsidR="00030F0D" w:rsidRPr="001A5C43" w:rsidTr="00B4544D">
        <w:tc>
          <w:tcPr>
            <w:tcW w:w="3708" w:type="dxa"/>
          </w:tcPr>
          <w:p w:rsidR="00030F0D" w:rsidRPr="001A5C43" w:rsidRDefault="00030F0D" w:rsidP="00B4544D">
            <w:pPr>
              <w:ind w:right="41"/>
              <w:jc w:val="both"/>
              <w:rPr>
                <w:spacing w:val="-12"/>
              </w:rPr>
            </w:pPr>
            <w:r w:rsidRPr="001A5C43">
              <w:rPr>
                <w:spacing w:val="-12"/>
              </w:rPr>
              <w:t>Перечень пособий</w:t>
            </w:r>
          </w:p>
        </w:tc>
        <w:tc>
          <w:tcPr>
            <w:tcW w:w="10717" w:type="dxa"/>
          </w:tcPr>
          <w:p w:rsidR="00030F0D" w:rsidRPr="001A5C43" w:rsidRDefault="00030F0D" w:rsidP="00B4544D">
            <w:pPr>
              <w:ind w:right="41"/>
              <w:jc w:val="both"/>
              <w:rPr>
                <w:spacing w:val="-12"/>
              </w:rPr>
            </w:pPr>
            <w:r w:rsidRPr="001A5C43">
              <w:rPr>
                <w:spacing w:val="-12"/>
              </w:rPr>
              <w:t xml:space="preserve">1. Князева О.Л., </w:t>
            </w:r>
            <w:proofErr w:type="spellStart"/>
            <w:r w:rsidRPr="001A5C43">
              <w:rPr>
                <w:spacing w:val="-12"/>
              </w:rPr>
              <w:t>Стеркина</w:t>
            </w:r>
            <w:proofErr w:type="spellEnd"/>
            <w:r w:rsidRPr="001A5C43">
              <w:rPr>
                <w:spacing w:val="-12"/>
              </w:rPr>
              <w:t xml:space="preserve"> Р.Б. Учебно-методическое пособие для воспитателей ДОУ. </w:t>
            </w:r>
            <w:proofErr w:type="spellStart"/>
            <w:r w:rsidRPr="001A5C43">
              <w:rPr>
                <w:spacing w:val="-12"/>
              </w:rPr>
              <w:t>Социально-эмоциоанльное</w:t>
            </w:r>
            <w:proofErr w:type="spellEnd"/>
            <w:r w:rsidRPr="001A5C43">
              <w:rPr>
                <w:spacing w:val="-12"/>
              </w:rPr>
              <w:t xml:space="preserve"> развитие детей от 3 до 6   лет.</w:t>
            </w:r>
          </w:p>
          <w:p w:rsidR="00030F0D" w:rsidRPr="001A5C43" w:rsidRDefault="00030F0D" w:rsidP="00B4544D">
            <w:pPr>
              <w:ind w:right="41"/>
              <w:jc w:val="both"/>
              <w:rPr>
                <w:spacing w:val="-12"/>
              </w:rPr>
            </w:pPr>
            <w:r w:rsidRPr="001A5C43">
              <w:rPr>
                <w:spacing w:val="-12"/>
              </w:rPr>
              <w:t xml:space="preserve">2. Князева О.Л., </w:t>
            </w:r>
            <w:proofErr w:type="spellStart"/>
            <w:r w:rsidRPr="001A5C43">
              <w:rPr>
                <w:spacing w:val="-12"/>
              </w:rPr>
              <w:t>Стеркина</w:t>
            </w:r>
            <w:proofErr w:type="spellEnd"/>
            <w:r w:rsidRPr="001A5C43">
              <w:rPr>
                <w:spacing w:val="-12"/>
              </w:rPr>
              <w:t xml:space="preserve"> Р.Б. Какой ты? Пособие для детей младшего дошкольного возраста.</w:t>
            </w:r>
          </w:p>
          <w:p w:rsidR="00030F0D" w:rsidRPr="001A5C43" w:rsidRDefault="00030F0D" w:rsidP="00B4544D">
            <w:pPr>
              <w:ind w:right="41"/>
              <w:jc w:val="both"/>
              <w:rPr>
                <w:spacing w:val="-12"/>
              </w:rPr>
            </w:pPr>
            <w:r w:rsidRPr="001A5C43">
              <w:rPr>
                <w:spacing w:val="-12"/>
              </w:rPr>
              <w:t xml:space="preserve">3. Князева О.Л., </w:t>
            </w:r>
            <w:proofErr w:type="spellStart"/>
            <w:r w:rsidRPr="001A5C43">
              <w:rPr>
                <w:spacing w:val="-12"/>
              </w:rPr>
              <w:t>Стеркина</w:t>
            </w:r>
            <w:proofErr w:type="spellEnd"/>
            <w:r w:rsidRPr="001A5C43">
              <w:rPr>
                <w:spacing w:val="-12"/>
              </w:rPr>
              <w:t xml:space="preserve"> Р.</w:t>
            </w:r>
            <w:proofErr w:type="gramStart"/>
            <w:r w:rsidRPr="001A5C43">
              <w:rPr>
                <w:spacing w:val="-12"/>
              </w:rPr>
              <w:t>Б.</w:t>
            </w:r>
            <w:proofErr w:type="gramEnd"/>
            <w:r w:rsidRPr="001A5C43">
              <w:rPr>
                <w:spacing w:val="-12"/>
              </w:rPr>
              <w:t xml:space="preserve"> Что тебе нравиться? Пособие для детей среднего дошкольного возраста.</w:t>
            </w:r>
          </w:p>
          <w:p w:rsidR="00030F0D" w:rsidRPr="001A5C43" w:rsidRDefault="00030F0D" w:rsidP="00B4544D">
            <w:pPr>
              <w:ind w:right="41"/>
              <w:jc w:val="both"/>
              <w:rPr>
                <w:spacing w:val="-12"/>
              </w:rPr>
            </w:pPr>
            <w:r w:rsidRPr="001A5C43">
              <w:rPr>
                <w:spacing w:val="-12"/>
              </w:rPr>
              <w:t xml:space="preserve">4. Князева О.Л., </w:t>
            </w:r>
            <w:proofErr w:type="spellStart"/>
            <w:r w:rsidRPr="001A5C43">
              <w:rPr>
                <w:spacing w:val="-12"/>
              </w:rPr>
              <w:t>Стеркина</w:t>
            </w:r>
            <w:proofErr w:type="spellEnd"/>
            <w:r w:rsidRPr="001A5C43">
              <w:rPr>
                <w:spacing w:val="-12"/>
              </w:rPr>
              <w:t xml:space="preserve"> Р.Б. </w:t>
            </w:r>
            <w:proofErr w:type="gramStart"/>
            <w:r w:rsidRPr="001A5C43">
              <w:rPr>
                <w:spacing w:val="-12"/>
              </w:rPr>
              <w:t>веселые</w:t>
            </w:r>
            <w:proofErr w:type="gramEnd"/>
            <w:r w:rsidRPr="001A5C43">
              <w:rPr>
                <w:spacing w:val="-12"/>
              </w:rPr>
              <w:t xml:space="preserve"> и грустные. Пособие для детей среднего дошкольного  возраста.</w:t>
            </w:r>
          </w:p>
          <w:p w:rsidR="00030F0D" w:rsidRPr="001A5C43" w:rsidRDefault="00030F0D" w:rsidP="00B4544D">
            <w:pPr>
              <w:ind w:right="41"/>
              <w:jc w:val="both"/>
              <w:rPr>
                <w:spacing w:val="-12"/>
              </w:rPr>
            </w:pPr>
            <w:r w:rsidRPr="001A5C43">
              <w:rPr>
                <w:spacing w:val="-12"/>
              </w:rPr>
              <w:t xml:space="preserve">5. Князева О.Л., </w:t>
            </w:r>
            <w:proofErr w:type="spellStart"/>
            <w:r w:rsidRPr="001A5C43">
              <w:rPr>
                <w:spacing w:val="-12"/>
              </w:rPr>
              <w:t>Стеркина</w:t>
            </w:r>
            <w:proofErr w:type="spellEnd"/>
            <w:r w:rsidRPr="001A5C43">
              <w:rPr>
                <w:spacing w:val="-12"/>
              </w:rPr>
              <w:t xml:space="preserve"> Р.Б. Как вести себя. Пособие для детей среднего и старшего дошкольного возраста.</w:t>
            </w:r>
          </w:p>
          <w:p w:rsidR="00030F0D" w:rsidRPr="001A5C43" w:rsidRDefault="00030F0D" w:rsidP="00B4544D">
            <w:pPr>
              <w:ind w:right="41"/>
              <w:jc w:val="both"/>
              <w:rPr>
                <w:spacing w:val="-12"/>
              </w:rPr>
            </w:pPr>
            <w:r w:rsidRPr="001A5C43">
              <w:rPr>
                <w:spacing w:val="-12"/>
              </w:rPr>
              <w:t xml:space="preserve">6. Князева О.Л., </w:t>
            </w:r>
            <w:proofErr w:type="spellStart"/>
            <w:r w:rsidRPr="001A5C43">
              <w:rPr>
                <w:spacing w:val="-12"/>
              </w:rPr>
              <w:t>Стеркина</w:t>
            </w:r>
            <w:proofErr w:type="spellEnd"/>
            <w:r w:rsidRPr="001A5C43">
              <w:rPr>
                <w:spacing w:val="-12"/>
              </w:rPr>
              <w:t xml:space="preserve"> Р.Б. </w:t>
            </w:r>
            <w:proofErr w:type="gramStart"/>
            <w:r w:rsidRPr="001A5C43">
              <w:rPr>
                <w:spacing w:val="-12"/>
              </w:rPr>
              <w:t>Веселые</w:t>
            </w:r>
            <w:proofErr w:type="gramEnd"/>
            <w:r w:rsidRPr="001A5C43">
              <w:rPr>
                <w:spacing w:val="-12"/>
              </w:rPr>
              <w:t xml:space="preserve"> и грустные. Пособие для детей старшего дошкольного возраста.</w:t>
            </w:r>
          </w:p>
          <w:p w:rsidR="00030F0D" w:rsidRPr="001A5C43" w:rsidRDefault="00030F0D" w:rsidP="00B4544D">
            <w:pPr>
              <w:ind w:right="41"/>
              <w:jc w:val="both"/>
              <w:rPr>
                <w:spacing w:val="-12"/>
              </w:rPr>
            </w:pPr>
            <w:r w:rsidRPr="001A5C43">
              <w:rPr>
                <w:spacing w:val="-12"/>
              </w:rPr>
              <w:t xml:space="preserve">7. Князева О.Л., </w:t>
            </w:r>
            <w:proofErr w:type="spellStart"/>
            <w:r w:rsidRPr="001A5C43">
              <w:rPr>
                <w:spacing w:val="-12"/>
              </w:rPr>
              <w:t>Стеркина</w:t>
            </w:r>
            <w:proofErr w:type="spellEnd"/>
            <w:r w:rsidRPr="001A5C43">
              <w:rPr>
                <w:spacing w:val="-12"/>
              </w:rPr>
              <w:t xml:space="preserve"> Р.Б. Мы все разные. Пособие для детей старшего дошкольного возраста.</w:t>
            </w:r>
          </w:p>
          <w:p w:rsidR="00030F0D" w:rsidRPr="001A5C43" w:rsidRDefault="00030F0D" w:rsidP="00B4544D">
            <w:pPr>
              <w:ind w:right="41"/>
              <w:jc w:val="both"/>
              <w:rPr>
                <w:spacing w:val="-12"/>
              </w:rPr>
            </w:pPr>
            <w:r w:rsidRPr="001A5C43">
              <w:rPr>
                <w:spacing w:val="-12"/>
              </w:rPr>
              <w:t xml:space="preserve">8. Князева О.Л., </w:t>
            </w:r>
            <w:proofErr w:type="spellStart"/>
            <w:r w:rsidRPr="001A5C43">
              <w:rPr>
                <w:spacing w:val="-12"/>
              </w:rPr>
              <w:t>Стеркина</w:t>
            </w:r>
            <w:proofErr w:type="spellEnd"/>
            <w:r w:rsidRPr="001A5C43">
              <w:rPr>
                <w:spacing w:val="-12"/>
              </w:rPr>
              <w:t xml:space="preserve"> Р.Б. С кем ты дружишь? Пособие для детей старшего дошкольного возраста.</w:t>
            </w:r>
          </w:p>
          <w:p w:rsidR="00030F0D" w:rsidRPr="001A5C43" w:rsidRDefault="00030F0D" w:rsidP="00B4544D">
            <w:pPr>
              <w:ind w:right="41"/>
              <w:jc w:val="both"/>
              <w:rPr>
                <w:spacing w:val="-12"/>
              </w:rPr>
            </w:pPr>
          </w:p>
        </w:tc>
      </w:tr>
    </w:tbl>
    <w:p w:rsidR="00030F0D" w:rsidRPr="001A5C43" w:rsidRDefault="00030F0D" w:rsidP="00030F0D">
      <w:pPr>
        <w:rPr>
          <w:b/>
          <w:spacing w:val="-12"/>
        </w:rPr>
      </w:pPr>
    </w:p>
    <w:p w:rsidR="00030F0D" w:rsidRPr="001A5C43" w:rsidRDefault="00030F0D" w:rsidP="00030F0D">
      <w:pPr>
        <w:ind w:firstLine="539"/>
        <w:jc w:val="center"/>
        <w:rPr>
          <w:b/>
        </w:rPr>
      </w:pPr>
      <w:r w:rsidRPr="001A5C43">
        <w:rPr>
          <w:b/>
        </w:rPr>
        <w:t>Структура программы</w:t>
      </w:r>
    </w:p>
    <w:p w:rsidR="00030F0D" w:rsidRPr="001A5C43" w:rsidRDefault="00030F0D" w:rsidP="00030F0D">
      <w:pPr>
        <w:ind w:firstLine="539"/>
        <w:jc w:val="both"/>
      </w:pPr>
      <w:r w:rsidRPr="001A5C43">
        <w:t>Настоящая 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w:t>
      </w:r>
    </w:p>
    <w:p w:rsidR="00030F0D" w:rsidRPr="001A5C43" w:rsidRDefault="00030F0D" w:rsidP="00030F0D">
      <w:pPr>
        <w:ind w:firstLine="539"/>
        <w:jc w:val="both"/>
      </w:pPr>
      <w:r w:rsidRPr="001A5C43">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p>
    <w:p w:rsidR="00030F0D" w:rsidRPr="001A5C43" w:rsidRDefault="00030F0D" w:rsidP="00030F0D">
      <w:pPr>
        <w:ind w:firstLine="539"/>
        <w:jc w:val="both"/>
      </w:pPr>
      <w:r w:rsidRPr="001A5C43">
        <w:rPr>
          <w:u w:val="single"/>
        </w:rPr>
        <w:t>Первый раздел программы «Уверенность в себе»</w:t>
      </w:r>
      <w:r w:rsidRPr="001A5C43">
        <w:t xml:space="preserve">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w:t>
      </w:r>
      <w:r w:rsidRPr="001A5C43">
        <w:lastRenderedPageBreak/>
        <w:t xml:space="preserve">так и неудачи. Иными словами, в любом случае взрослые должны </w:t>
      </w:r>
      <w:proofErr w:type="gramStart"/>
      <w:r w:rsidRPr="001A5C43">
        <w:t>помогать ребенку поверить</w:t>
      </w:r>
      <w:proofErr w:type="gramEnd"/>
      <w:r w:rsidRPr="001A5C43">
        <w:t xml:space="preserve"> в свои силы.</w:t>
      </w:r>
    </w:p>
    <w:p w:rsidR="00030F0D" w:rsidRPr="001A5C43" w:rsidRDefault="00030F0D" w:rsidP="00030F0D">
      <w:pPr>
        <w:ind w:firstLine="539"/>
        <w:jc w:val="both"/>
      </w:pPr>
      <w:r w:rsidRPr="001A5C43">
        <w:rPr>
          <w:u w:val="single"/>
        </w:rPr>
        <w:t>Второй раздел программы «Чувства, желания, взгляды</w:t>
      </w:r>
      <w:r w:rsidRPr="001A5C43">
        <w:t>» призван научить детей осознанно воспринимать свои собственные эмоции — чувства и переживания, — а также понимать эмоциональные состояния других людей.</w:t>
      </w:r>
    </w:p>
    <w:p w:rsidR="00030F0D" w:rsidRPr="001A5C43" w:rsidRDefault="00030F0D" w:rsidP="00030F0D">
      <w:pPr>
        <w:ind w:firstLine="539"/>
        <w:jc w:val="both"/>
      </w:pPr>
      <w:r w:rsidRPr="001A5C43">
        <w:t>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rsidR="00030F0D" w:rsidRPr="001A5C43" w:rsidRDefault="00030F0D" w:rsidP="00030F0D">
      <w:pPr>
        <w:ind w:firstLine="539"/>
        <w:jc w:val="both"/>
      </w:pPr>
      <w:r w:rsidRPr="001A5C43">
        <w:t>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030F0D" w:rsidRPr="001A5C43" w:rsidRDefault="00030F0D" w:rsidP="00030F0D">
      <w:pPr>
        <w:ind w:firstLine="539"/>
        <w:jc w:val="both"/>
      </w:pPr>
      <w:r w:rsidRPr="001A5C43">
        <w:rPr>
          <w:u w:val="single"/>
        </w:rPr>
        <w:t>Третий раздел «Социальные навыки»</w:t>
      </w:r>
      <w:r w:rsidRPr="001A5C43">
        <w:t xml:space="preserve">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w:t>
      </w:r>
    </w:p>
    <w:p w:rsidR="00030F0D" w:rsidRPr="001A5C43" w:rsidRDefault="00030F0D" w:rsidP="00030F0D">
      <w:pPr>
        <w:ind w:firstLine="539"/>
        <w:jc w:val="both"/>
      </w:pPr>
      <w:r w:rsidRPr="001A5C43">
        <w:t>Педагоги обучают детей нормам и правилам поведения, на основе которых в дальнейшем складываются этически ценные формы общения.</w:t>
      </w:r>
    </w:p>
    <w:p w:rsidR="00030F0D" w:rsidRPr="001A5C43" w:rsidRDefault="00030F0D" w:rsidP="00030F0D">
      <w:pPr>
        <w:ind w:firstLine="539"/>
        <w:jc w:val="both"/>
      </w:pPr>
      <w:r w:rsidRPr="001A5C43">
        <w:t>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030F0D" w:rsidRPr="001A5C43" w:rsidRDefault="00030F0D" w:rsidP="00030F0D">
      <w:pPr>
        <w:ind w:firstLine="539"/>
        <w:jc w:val="both"/>
      </w:pPr>
    </w:p>
    <w:p w:rsidR="00030F0D" w:rsidRPr="001A5C43" w:rsidRDefault="00030F0D" w:rsidP="00030F0D">
      <w:pPr>
        <w:ind w:firstLine="540"/>
        <w:jc w:val="center"/>
        <w:rPr>
          <w:b/>
        </w:rPr>
      </w:pPr>
      <w:r w:rsidRPr="001A5C43">
        <w:rPr>
          <w:b/>
        </w:rPr>
        <w:t>ОСНОВНОЕ СОДЕРЖАНИЕ ПРОГРАММЫ</w:t>
      </w:r>
    </w:p>
    <w:p w:rsidR="00030F0D" w:rsidRPr="001A5C43" w:rsidRDefault="00030F0D" w:rsidP="00030F0D">
      <w:pPr>
        <w:ind w:firstLine="540"/>
        <w:jc w:val="center"/>
        <w:rPr>
          <w:b/>
        </w:rPr>
      </w:pPr>
    </w:p>
    <w:p w:rsidR="00030F0D" w:rsidRPr="001A5C43" w:rsidRDefault="00030F0D" w:rsidP="00030F0D">
      <w:pPr>
        <w:ind w:firstLine="540"/>
        <w:jc w:val="both"/>
      </w:pPr>
      <w:r w:rsidRPr="001A5C43">
        <w:t>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w:t>
      </w:r>
    </w:p>
    <w:p w:rsidR="00030F0D" w:rsidRPr="001A5C43" w:rsidRDefault="00030F0D" w:rsidP="00030F0D">
      <w:pPr>
        <w:ind w:firstLine="540"/>
        <w:jc w:val="both"/>
      </w:pPr>
      <w:r w:rsidRPr="001A5C43">
        <w:rPr>
          <w:u w:val="single"/>
        </w:rPr>
        <w:t>Эмоциональное благополучие человека</w:t>
      </w:r>
      <w:r w:rsidRPr="001A5C43">
        <w:t xml:space="preserve">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w:t>
      </w:r>
    </w:p>
    <w:p w:rsidR="00030F0D" w:rsidRPr="001A5C43" w:rsidRDefault="00030F0D" w:rsidP="00030F0D">
      <w:pPr>
        <w:ind w:firstLine="540"/>
        <w:jc w:val="both"/>
      </w:pPr>
    </w:p>
    <w:p w:rsidR="00030F0D" w:rsidRPr="001A5C43" w:rsidRDefault="00030F0D" w:rsidP="00030F0D">
      <w:pPr>
        <w:ind w:firstLine="540"/>
        <w:jc w:val="center"/>
        <w:rPr>
          <w:b/>
        </w:rPr>
      </w:pPr>
      <w:r w:rsidRPr="001A5C43">
        <w:rPr>
          <w:b/>
        </w:rPr>
        <w:t>Раздел 1. Уверенность в себе</w:t>
      </w:r>
    </w:p>
    <w:p w:rsidR="00030F0D" w:rsidRPr="001A5C43" w:rsidRDefault="00030F0D" w:rsidP="00030F0D">
      <w:pPr>
        <w:ind w:firstLine="540"/>
        <w:jc w:val="both"/>
      </w:pPr>
      <w:r w:rsidRPr="001A5C43">
        <w:t>Уверенность в себе является важным качеством личности человека. Она позволяет иметь и отстаивать собственное мнение, доверять себе и своим чувствам.</w:t>
      </w:r>
    </w:p>
    <w:p w:rsidR="00030F0D" w:rsidRPr="001A5C43" w:rsidRDefault="00030F0D" w:rsidP="00030F0D">
      <w:pPr>
        <w:ind w:firstLine="540"/>
        <w:jc w:val="both"/>
      </w:pPr>
      <w:r w:rsidRPr="001A5C43">
        <w:t>Темы этого раздела предполагают оказание необходимой помощи каждому ребенку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w:t>
      </w:r>
    </w:p>
    <w:p w:rsidR="00030F0D" w:rsidRPr="001A5C43" w:rsidRDefault="00030F0D" w:rsidP="00030F0D">
      <w:pPr>
        <w:ind w:firstLine="540"/>
        <w:jc w:val="both"/>
      </w:pPr>
      <w:r w:rsidRPr="001A5C43">
        <w:t xml:space="preserve">Становление индивидуальности ребенка, его «Я», начинается очень рано и происходит постепенно, в том числе в процессе осознания им собственных интересов и предпочтений. Для этого педагогам важно обсуждать с детьми тот или иной выбор каждого ребенка в разных жизненных ситуациях и видах деятельности, стараться понять его сокровенные мечты и желания. Важно также помочь своим воспитанникам познакомиться со вкусами и предпочтениями друг друга, увидеть, что они разные. Это закладывает основу для формирования в </w:t>
      </w:r>
      <w:proofErr w:type="gramStart"/>
      <w:r w:rsidRPr="001A5C43">
        <w:t>более старшем</w:t>
      </w:r>
      <w:proofErr w:type="gramEnd"/>
      <w:r w:rsidRPr="001A5C43">
        <w:t xml:space="preserve"> возрасте толерантности (терпимости) к другим. При этом воспитатели учат детей тому, что стремление к удовлетворению собственных желаний не должно ущемлять интересы других людей.</w:t>
      </w:r>
    </w:p>
    <w:p w:rsidR="00030F0D" w:rsidRPr="001A5C43" w:rsidRDefault="00030F0D" w:rsidP="00030F0D">
      <w:pPr>
        <w:ind w:firstLine="540"/>
        <w:jc w:val="both"/>
      </w:pPr>
      <w:r w:rsidRPr="001A5C43">
        <w:t xml:space="preserve"> Очень важно, чтобы чувство уверенности в себе складывалось у человека с самого раннего возраста. С этой целью педагоги должны помочь ребенку постепенно открыть, чем он похож на других людей и в то же время чем от них отличается. Начать можно с </w:t>
      </w:r>
      <w:r w:rsidRPr="001A5C43">
        <w:lastRenderedPageBreak/>
        <w:t>особенностей внешности, рассматривая вместе отражение ребенка в зеркале, а затем помочь детям определить свои предпочтения в цвете глаз и волос, одежде, еде, погоде, времени года, играх, занятиях и пр.</w:t>
      </w:r>
    </w:p>
    <w:p w:rsidR="00030F0D" w:rsidRPr="001A5C43" w:rsidRDefault="00030F0D" w:rsidP="00030F0D">
      <w:pPr>
        <w:ind w:firstLine="540"/>
        <w:jc w:val="both"/>
      </w:pPr>
      <w:r w:rsidRPr="001A5C43">
        <w:t xml:space="preserve">По внешности человека о нем можно многое узнать. Это и возраст, и личная привлекательность (непривлекательность), и род занятий, и место проживания. Определяется </w:t>
      </w:r>
      <w:proofErr w:type="gramStart"/>
      <w:r w:rsidRPr="001A5C43">
        <w:t>это</w:t>
      </w:r>
      <w:proofErr w:type="gramEnd"/>
      <w:r w:rsidRPr="001A5C43">
        <w:t xml:space="preserve"> прежде всего по одежде и чертам лица. Как изменится восприятие человека, если он переоденется, загримируется, наденет (</w:t>
      </w:r>
      <w:proofErr w:type="gramStart"/>
      <w:r w:rsidRPr="001A5C43">
        <w:t xml:space="preserve">снимет) </w:t>
      </w:r>
      <w:proofErr w:type="gramEnd"/>
      <w:r w:rsidRPr="001A5C43">
        <w:t>очки, улыбнется или нахмурится? Организуя экспериментирование детей среднего дошкольного возраста с масками, гримом, головными уборами, педагог создает условия для понимания детьми того, что внешность человека может меняться, отражая разное настроение и открывая неожиданные черты его характера.</w:t>
      </w:r>
    </w:p>
    <w:p w:rsidR="00030F0D" w:rsidRPr="001A5C43" w:rsidRDefault="00030F0D" w:rsidP="00030F0D">
      <w:pPr>
        <w:ind w:firstLine="540"/>
        <w:jc w:val="both"/>
      </w:pPr>
      <w:r w:rsidRPr="001A5C43">
        <w:t>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ребенка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 Например, в процессе изобразительной деятельности дети могут нарисовать автопортрет или свою семью.</w:t>
      </w:r>
    </w:p>
    <w:p w:rsidR="00030F0D" w:rsidRPr="001A5C43" w:rsidRDefault="00030F0D" w:rsidP="00030F0D">
      <w:pPr>
        <w:ind w:firstLine="540"/>
        <w:jc w:val="both"/>
      </w:pPr>
      <w:r w:rsidRPr="001A5C43">
        <w:t xml:space="preserve">Темы данного раздела имеют важное воспитательное значение. Они позволяют не только выяснить, как дети относятся к своей внешности, и поддержать их положительную самооценку, но и способствуют становлению у них толерантности по отношению к другим независимо от внешних качеств, физических недостатков, расовой и национальной принадлежности. А знание вкусов других людей поможет детям сделать для них что-то особенно приятное, </w:t>
      </w:r>
      <w:proofErr w:type="gramStart"/>
      <w:r w:rsidRPr="001A5C43">
        <w:t>например</w:t>
      </w:r>
      <w:proofErr w:type="gramEnd"/>
      <w:r w:rsidRPr="001A5C43">
        <w:t xml:space="preserve"> подарить любимые цветы. Рассказывая о своих друзьях и о том, что именно нравится в друге, каждый ребенок начнет лучше понимать, как важно уметь быть хорошим другом самому.</w:t>
      </w:r>
    </w:p>
    <w:p w:rsidR="00030F0D" w:rsidRPr="001A5C43" w:rsidRDefault="00030F0D" w:rsidP="00030F0D">
      <w:pPr>
        <w:ind w:firstLine="540"/>
        <w:jc w:val="center"/>
        <w:rPr>
          <w:b/>
        </w:rPr>
      </w:pPr>
    </w:p>
    <w:p w:rsidR="00030F0D" w:rsidRPr="001A5C43" w:rsidRDefault="00030F0D" w:rsidP="00030F0D">
      <w:pPr>
        <w:ind w:firstLine="540"/>
        <w:jc w:val="center"/>
      </w:pPr>
      <w:r w:rsidRPr="001A5C43">
        <w:rPr>
          <w:b/>
        </w:rPr>
        <w:t>Раздел 2. Чувства, желания, взгляды</w:t>
      </w:r>
    </w:p>
    <w:p w:rsidR="00030F0D" w:rsidRPr="001A5C43" w:rsidRDefault="00030F0D" w:rsidP="00030F0D">
      <w:pPr>
        <w:ind w:firstLine="540"/>
        <w:jc w:val="both"/>
      </w:pPr>
      <w:r w:rsidRPr="001A5C43">
        <w:t>Эмоциональное развитие является одним из магистральных направлений развития личности. Известно, что детские эмоции характеризуются  импульсивностью и лишь со временем перерастают в более устойчивые привязанности, симпатии или антипатии, на основе которых с годами складываются такие эмоции, чувства, как любовь и ненависть. Именно поэтому эмоциональное развитие ребенка является важнейшей основой нравственного воспитания. Маленький ребенок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ребенка со своеобразным эмоциональным букварем, так как передать наши чувства другим, сделать их понятными можно с помощью не только слов, но и особого языка эмоций, постоянно участвующего в общении. Радость и грусть, гнев, обида и доверие — обо всем этом и о многом другом могут рассказать и выразительные жесты, и позы, и мимика. Педагогу нужно учить детей пользоваться языком эмоций как для выражения собственных чувств и переживаний, так и для лучшего понимания состояния других людей.</w:t>
      </w:r>
    </w:p>
    <w:p w:rsidR="00030F0D" w:rsidRPr="001A5C43" w:rsidRDefault="00030F0D" w:rsidP="00030F0D">
      <w:pPr>
        <w:ind w:firstLine="540"/>
        <w:jc w:val="both"/>
      </w:pPr>
      <w:r w:rsidRPr="001A5C43">
        <w:t>Многие темы этого раздела для детей младшего дошкольного возраста предусматривают привлечение материала знакомых сказок. Вспоминая основные события и переживания персонажей, дети с помощью педагога смогут сопоставить их с собственным личным опытом. Это поможет им разобраться в непростых жизненных ситуациях и основных эмоциональных состояниях.</w:t>
      </w:r>
    </w:p>
    <w:p w:rsidR="00030F0D" w:rsidRPr="001A5C43" w:rsidRDefault="00030F0D" w:rsidP="00030F0D">
      <w:pPr>
        <w:ind w:firstLine="540"/>
        <w:jc w:val="both"/>
      </w:pPr>
      <w:r w:rsidRPr="001A5C43">
        <w:t xml:space="preserve">Соответствующие темы </w:t>
      </w:r>
      <w:proofErr w:type="gramStart"/>
      <w:r w:rsidRPr="001A5C43">
        <w:t>представляют педагогам возможность</w:t>
      </w:r>
      <w:proofErr w:type="gramEnd"/>
      <w:r w:rsidRPr="001A5C43">
        <w:t xml:space="preserve"> побеседовать с детьми о чувстве страха и одиночества. Вместе с тем, не следует забывать и о соблюдении безопасности: в определенных ситуациях нельзя воспитывать у детей абсолютное </w:t>
      </w:r>
      <w:r w:rsidRPr="001A5C43">
        <w:lastRenderedPageBreak/>
        <w:t xml:space="preserve">бесстрашие, напротив, им надо объяснять, как важно в некоторых случаях быть осторожным (например, при контактах с чужими людьми; в ситуациях, когда остаешься один дома, и др.). При этом целесообразно побеседовать с детьми о необходимости доверять </w:t>
      </w:r>
      <w:proofErr w:type="gramStart"/>
      <w:r w:rsidRPr="001A5C43">
        <w:t>близким</w:t>
      </w:r>
      <w:proofErr w:type="gramEnd"/>
      <w:r w:rsidRPr="001A5C43">
        <w:t>, которые не дадут ребенка в обиду, помогут справиться с грустью и тревогой.</w:t>
      </w:r>
    </w:p>
    <w:p w:rsidR="00030F0D" w:rsidRPr="001A5C43" w:rsidRDefault="00030F0D" w:rsidP="00030F0D">
      <w:pPr>
        <w:ind w:firstLine="540"/>
        <w:jc w:val="both"/>
      </w:pPr>
      <w:r w:rsidRPr="001A5C43">
        <w:t xml:space="preserve">В </w:t>
      </w:r>
      <w:proofErr w:type="gramStart"/>
      <w:r w:rsidRPr="001A5C43">
        <w:t>более старшем</w:t>
      </w:r>
      <w:proofErr w:type="gramEnd"/>
      <w:r w:rsidRPr="001A5C43">
        <w:t xml:space="preserve">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 Педагоги обучают их не только выражать свои эмоции так, чтобы они были ясны окружающим, но и по внешним проявлениям понимать, какие чувства в тот или иной момент может испытывать другой человек. Некоторые темы для детей этого возраста направлены на дальнейшее приобщение ребенка к языку эмоций.</w:t>
      </w:r>
    </w:p>
    <w:p w:rsidR="00030F0D" w:rsidRPr="001A5C43" w:rsidRDefault="00030F0D" w:rsidP="00030F0D">
      <w:pPr>
        <w:ind w:firstLine="540"/>
        <w:jc w:val="both"/>
      </w:pPr>
      <w:r w:rsidRPr="001A5C43">
        <w:t>По сравнению с содержанием раздела для младших дошкольников, где ребенка знакомят лишь с основными эмоциями (грусть, радость, страх), спектр чувств существенно расширяется. Кроме того, дети учатся соотносить собственные эмоции с состоянием природы, погодой, а также с соответствующими событиями и индивидуальными предпочтениями.</w:t>
      </w:r>
    </w:p>
    <w:p w:rsidR="00030F0D" w:rsidRPr="001A5C43" w:rsidRDefault="00030F0D" w:rsidP="00030F0D">
      <w:pPr>
        <w:ind w:firstLine="540"/>
        <w:jc w:val="both"/>
      </w:pPr>
      <w:r w:rsidRPr="001A5C43">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030F0D" w:rsidRPr="001A5C43" w:rsidRDefault="00030F0D" w:rsidP="00030F0D">
      <w:pPr>
        <w:ind w:firstLine="540"/>
        <w:jc w:val="both"/>
      </w:pPr>
      <w:r w:rsidRPr="001A5C43">
        <w:t>Знакомя детей в этом возрасте с эмоциями, соответствующими праздничному настроению, целесообразно развивать у них понимание того, что хорошее настроение зависит от отношения окружающих.</w:t>
      </w:r>
    </w:p>
    <w:p w:rsidR="00030F0D" w:rsidRPr="001A5C43" w:rsidRDefault="00030F0D" w:rsidP="00030F0D">
      <w:pPr>
        <w:ind w:firstLine="540"/>
        <w:jc w:val="both"/>
      </w:pPr>
      <w:proofErr w:type="gramStart"/>
      <w:r w:rsidRPr="001A5C43">
        <w:t>Для старших дошкольников настоящий раздел предусматривается знакомство со словами, обозначающими такие эмоциональные состояния, как спокойствие (мирно, безмятежно, доброжелательно, невозмутимо), гнев (грубо, яростно, сердито, свирепо, злобно, люто), радость (празднично, бодряще, блестяще, ярко, лучисто).</w:t>
      </w:r>
      <w:proofErr w:type="gramEnd"/>
      <w:r w:rsidRPr="001A5C43">
        <w:t xml:space="preserve"> Это связано с тем, что порой даже взрослому трудно выразить словами свои переживания, ведь у каждого человека они бесконечно многообразны. Поэтому необходимо развивать и обогащать соответствующий словарный запас детей.</w:t>
      </w:r>
    </w:p>
    <w:p w:rsidR="00030F0D" w:rsidRPr="001A5C43" w:rsidRDefault="00030F0D" w:rsidP="00030F0D">
      <w:pPr>
        <w:ind w:firstLine="540"/>
        <w:jc w:val="both"/>
      </w:pPr>
      <w:r w:rsidRPr="001A5C43">
        <w:t>Одновременно содержание этого раздела поможет взрослым понять эмоциональный мир ребенка, лучше узнать его переживания в различных ситуациях, понять, что именно его тревожит и радует. Это позволит при необходимости оказать каждому ребенку, который испытывает эмоциональный дискомфорт, особое внимание, помочь преодолеть отрицательные, а порой тяжелые переживания, связанные с объективными жизненными проблемами.</w:t>
      </w:r>
    </w:p>
    <w:p w:rsidR="00030F0D" w:rsidRPr="001A5C43" w:rsidRDefault="00030F0D" w:rsidP="00030F0D">
      <w:pPr>
        <w:ind w:firstLine="540"/>
        <w:jc w:val="both"/>
      </w:pPr>
      <w:r w:rsidRPr="001A5C43">
        <w:t>Таким образом, педагог сможет установить с детьми более доверительные отношения, что облегчит процесс воспитания.</w:t>
      </w:r>
    </w:p>
    <w:p w:rsidR="00030F0D" w:rsidRPr="001A5C43" w:rsidRDefault="00030F0D" w:rsidP="00030F0D">
      <w:pPr>
        <w:ind w:firstLine="540"/>
        <w:jc w:val="center"/>
        <w:rPr>
          <w:b/>
        </w:rPr>
      </w:pPr>
    </w:p>
    <w:p w:rsidR="00030F0D" w:rsidRPr="001A5C43" w:rsidRDefault="00030F0D" w:rsidP="00030F0D">
      <w:pPr>
        <w:ind w:firstLine="540"/>
        <w:jc w:val="center"/>
        <w:rPr>
          <w:b/>
        </w:rPr>
      </w:pPr>
      <w:r w:rsidRPr="001A5C43">
        <w:rPr>
          <w:b/>
        </w:rPr>
        <w:t>Раздел 3. Социальные навыки</w:t>
      </w:r>
    </w:p>
    <w:p w:rsidR="00030F0D" w:rsidRPr="001A5C43" w:rsidRDefault="00030F0D" w:rsidP="00030F0D">
      <w:pPr>
        <w:ind w:firstLine="540"/>
        <w:jc w:val="both"/>
      </w:pPr>
      <w:r w:rsidRPr="001A5C43">
        <w:t>Навыки общения формируются у человека с ранних лет. Как обеспечить ребенку комфортное существование в среде сверстников? Как оградить его от горечи одиночества, чтобы он был окружен друзьями не только в детстве, но и в зрелом возрасте?</w:t>
      </w:r>
    </w:p>
    <w:p w:rsidR="00030F0D" w:rsidRPr="001A5C43" w:rsidRDefault="00030F0D" w:rsidP="00030F0D">
      <w:pPr>
        <w:ind w:firstLine="540"/>
        <w:jc w:val="both"/>
      </w:pPr>
      <w:r w:rsidRPr="001A5C43">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ее крайнего проявления — драки.</w:t>
      </w:r>
    </w:p>
    <w:p w:rsidR="00030F0D" w:rsidRPr="001A5C43" w:rsidRDefault="00030F0D" w:rsidP="00030F0D">
      <w:pPr>
        <w:ind w:firstLine="540"/>
        <w:jc w:val="both"/>
      </w:pPr>
      <w:proofErr w:type="gramStart"/>
      <w:r w:rsidRPr="001A5C43">
        <w:t>Педагоги должны объяснить своим воспитанникам, как можно познакомиться с незнакомым сверстником, как самостоятельно устанавливать новые контакты, например: показать и дать подержать свою игрушку; назвать свое имя и спросить, как зовут незнакомого мальчика или девочку; завести разговор о том, что ребенок любит, и спросить, что любит собеседник (назвать любимую игру, еду, любимое занятие);</w:t>
      </w:r>
      <w:proofErr w:type="gramEnd"/>
      <w:r w:rsidRPr="001A5C43">
        <w:t xml:space="preserve"> просто сказать: «Давай играть вместе» и др.</w:t>
      </w:r>
    </w:p>
    <w:p w:rsidR="00030F0D" w:rsidRPr="001A5C43" w:rsidRDefault="00030F0D" w:rsidP="00030F0D">
      <w:pPr>
        <w:ind w:firstLine="540"/>
        <w:jc w:val="both"/>
      </w:pPr>
      <w:r w:rsidRPr="001A5C43">
        <w:lastRenderedPageBreak/>
        <w:t>Раздел предполагает также обучение детей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очередность, прислушиваться к товарищам и уважать их мнение.</w:t>
      </w:r>
    </w:p>
    <w:p w:rsidR="00030F0D" w:rsidRPr="001A5C43" w:rsidRDefault="00030F0D" w:rsidP="00030F0D">
      <w:pPr>
        <w:ind w:firstLine="540"/>
        <w:jc w:val="both"/>
      </w:pPr>
      <w:r w:rsidRPr="001A5C43">
        <w:t>Для того чтобы научить своих воспитанников строить отношения с другими людьми, уважительно и деликатно вести себя со сверстниками, воспитатели могут предложить детям проблемные ситуации, разрешая которые дети будут овладевать определенными коммуникативными навыками, или сюжеты для игр-драматизаций различного содержания. Например, «отнял игрушку», «толкнул», «долго катается на качелях, а другие не могут дождаться своей очереди», «нечаянно разрушил постройку товарища», «в группу пришел новенький и играет один» и др.</w:t>
      </w:r>
    </w:p>
    <w:p w:rsidR="00030F0D" w:rsidRPr="001A5C43" w:rsidRDefault="00030F0D" w:rsidP="00030F0D">
      <w:pPr>
        <w:ind w:firstLine="540"/>
        <w:jc w:val="both"/>
      </w:pPr>
      <w:r w:rsidRPr="001A5C43">
        <w:t>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Педагоги должны помочь понять детям, что воспитанный человек всегда будет пользоваться у окружающих симпатией. Здесь нет мелочей: это и опрятный внешний вид, и умение вести себя в гостях, выбрать подарок, угостить гостей, когда сам выступаешь в роли хозяина дома. А для лучшего понимания другого порой так важно поинтересоваться, что он любит, как это отражается на его манере одеваться, обустраивать свое жилище — ведь вещи и дом всегда немножко похожи на своих хозяев.</w:t>
      </w:r>
    </w:p>
    <w:p w:rsidR="00030F0D" w:rsidRPr="001A5C43" w:rsidRDefault="00030F0D" w:rsidP="00030F0D">
      <w:pPr>
        <w:ind w:firstLine="540"/>
        <w:jc w:val="both"/>
      </w:pPr>
      <w:r w:rsidRPr="001A5C43">
        <w:t xml:space="preserve">Очень важно, чтобы педагог помог детям осознать, что социально принятые правила поведения (этикет) обусловливают лишь внешний слой общения. Хорошие манеры не только приятны окружающим, за ними скрываются очень полезные способы регуляции межличностных отношений: деликатность, чуткое и внимательное отношение к переживаниям </w:t>
      </w:r>
      <w:proofErr w:type="gramStart"/>
      <w:r w:rsidRPr="001A5C43">
        <w:t>другого</w:t>
      </w:r>
      <w:proofErr w:type="gramEnd"/>
      <w:r w:rsidRPr="001A5C43">
        <w:t>.</w:t>
      </w:r>
    </w:p>
    <w:p w:rsidR="00030F0D" w:rsidRPr="001A5C43" w:rsidRDefault="00030F0D" w:rsidP="00030F0D">
      <w:pPr>
        <w:ind w:firstLine="540"/>
        <w:jc w:val="both"/>
      </w:pPr>
      <w:r w:rsidRPr="001A5C43">
        <w:t xml:space="preserve">В разделе содержатся темы, которые позволят воспитателю побеседовать с детьми об одиночестве; объяснить преимущества дружбы на примере того, насколько коллективные игры богаче и разнообразнее </w:t>
      </w:r>
      <w:proofErr w:type="gramStart"/>
      <w:r w:rsidRPr="001A5C43">
        <w:t>индивидуальных</w:t>
      </w:r>
      <w:proofErr w:type="gramEnd"/>
      <w:r w:rsidRPr="001A5C43">
        <w:t>.</w:t>
      </w:r>
    </w:p>
    <w:p w:rsidR="00030F0D" w:rsidRPr="001A5C43" w:rsidRDefault="00030F0D" w:rsidP="00030F0D">
      <w:pPr>
        <w:ind w:firstLine="540"/>
        <w:jc w:val="both"/>
      </w:pPr>
      <w:r w:rsidRPr="001A5C43">
        <w:t xml:space="preserve">Ряд тем знакомит детей с качествами, помогающими и мешающими дружбе. Здесь предполагается обучить детей анализировать с этих позиций себя и своих знакомых, обсудить с детьми такие качества, как лживость — правдивость, внимательность — равнодушие, смелость </w:t>
      </w:r>
      <w:proofErr w:type="gramStart"/>
      <w:r w:rsidRPr="001A5C43">
        <w:t>—т</w:t>
      </w:r>
      <w:proofErr w:type="gramEnd"/>
      <w:r w:rsidRPr="001A5C43">
        <w:t>русость, доброта — жадность и их роль в дружбе.</w:t>
      </w:r>
    </w:p>
    <w:p w:rsidR="00030F0D" w:rsidRPr="001A5C43" w:rsidRDefault="00030F0D" w:rsidP="00030F0D">
      <w:pPr>
        <w:ind w:firstLine="540"/>
        <w:jc w:val="both"/>
      </w:pPr>
      <w:r w:rsidRPr="001A5C43">
        <w:t xml:space="preserve">Данный раздел призван также специально </w:t>
      </w:r>
      <w:proofErr w:type="gramStart"/>
      <w:r w:rsidRPr="001A5C43">
        <w:t>обучить</w:t>
      </w:r>
      <w:proofErr w:type="gramEnd"/>
      <w:r w:rsidRPr="001A5C43">
        <w:t xml:space="preserve"> детей позитивным поддерживающим приемам общения со сверстниками. Воспитатель помогает им понять, что дружба дает радость общения, и надо уметь доставлять эту радость другому: вовремя поздравить с каким-нибудь праздником или днем рождения, изготовить и преподнести подарок другу или просто проявить внимание, сказав хорошие добрые слова (похвалить за что-либо, </w:t>
      </w:r>
      <w:proofErr w:type="gramStart"/>
      <w:r w:rsidRPr="001A5C43">
        <w:t>высказать свою симпатию</w:t>
      </w:r>
      <w:proofErr w:type="gramEnd"/>
      <w:r w:rsidRPr="001A5C43">
        <w:t xml:space="preserve"> и пр.).</w:t>
      </w:r>
    </w:p>
    <w:p w:rsidR="00030F0D" w:rsidRPr="001A5C43" w:rsidRDefault="00030F0D" w:rsidP="00030F0D">
      <w:pPr>
        <w:ind w:firstLine="540"/>
        <w:jc w:val="both"/>
      </w:pPr>
      <w:r w:rsidRPr="001A5C43">
        <w:t xml:space="preserve">Необходимо отметить, что представленная на основе трех разделов структура Программы рассматривается как примерная и носит рекомендательный характер, то есть задает только основу планирования педагогического процесса. При более подробном знакомстве с Программой воспитатель наверняка заметит, что обозначенные три </w:t>
      </w:r>
      <w:proofErr w:type="gramStart"/>
      <w:r w:rsidRPr="001A5C43">
        <w:t>раздела</w:t>
      </w:r>
      <w:proofErr w:type="gramEnd"/>
      <w:r w:rsidRPr="001A5C43">
        <w:t xml:space="preserve"> не только тесно связаны между собой, но их содержание постоянно перекликается. Поэтому воспитатель вправе варьировать программное содержание и его последовательность, при необходимости отступая от предложенной структуры.</w:t>
      </w:r>
    </w:p>
    <w:p w:rsidR="00030F0D" w:rsidRPr="001A5C43" w:rsidRDefault="00030F0D" w:rsidP="00030F0D">
      <w:pPr>
        <w:ind w:firstLine="540"/>
        <w:jc w:val="both"/>
      </w:pPr>
      <w:r w:rsidRPr="001A5C43">
        <w:t xml:space="preserve">Так, важнейшей стороной общения с окружающими людьми (раздел «Социальные навыки») является положительное отношение к другому, способность к сочувствию и сопереживанию (раздел «Чувства, желания, взгляды»). Ребенок имеет право на свое мнение, чувства и желания, он, как и любой другой человек, уникален и не похож на остальных (раздел «Уверенность в себе»). Важно помочь ребенку осознать, что ему нравится, вызывает у него положительные эмоции («Чувства, желания, взгляды»). При этом нужно постоянно сопоставлять и сравнивать свои и чужие предпочтения, которые </w:t>
      </w:r>
      <w:r w:rsidRPr="001A5C43">
        <w:lastRenderedPageBreak/>
        <w:t>далеко не всегда совпадают, только тогда контакты с окружающими будут складываться успешно («Социальные навыки»).</w:t>
      </w:r>
    </w:p>
    <w:p w:rsidR="00030F0D" w:rsidRPr="001A5C43" w:rsidRDefault="00030F0D" w:rsidP="00030F0D">
      <w:pPr>
        <w:ind w:firstLine="540"/>
        <w:jc w:val="both"/>
      </w:pPr>
      <w:r w:rsidRPr="001A5C43">
        <w:t>Для формирования у ребенка образа «Я» важно, чтобы он осознавал свои предпочтения и вкусы («Уверенность в себе»), понимал, что иногда они могут не совпадать со вкусами и желаниями других людей. Лучше понять это несовпадение помогает внимательное отношение к сверстникам во время совместной игры или при других формах общения с ними («Социальные навыки»). Для более глубокого понимания другого человека важно уметь распознавать его эмоциональные состояния — уметь читать мимику, жесты, выразительные движения («Чувства, желания, взгляды»).</w:t>
      </w:r>
    </w:p>
    <w:p w:rsidR="00030F0D" w:rsidRPr="001A5C43" w:rsidRDefault="00030F0D" w:rsidP="00030F0D">
      <w:pPr>
        <w:ind w:firstLine="540"/>
        <w:jc w:val="both"/>
      </w:pPr>
      <w:r w:rsidRPr="001A5C43">
        <w:t xml:space="preserve"> </w:t>
      </w:r>
    </w:p>
    <w:p w:rsidR="00030F0D" w:rsidRPr="001A5C43" w:rsidRDefault="00030F0D" w:rsidP="00030F0D">
      <w:pPr>
        <w:ind w:firstLine="540"/>
        <w:jc w:val="both"/>
      </w:pPr>
      <w:r w:rsidRPr="001A5C43">
        <w:rPr>
          <w:b/>
        </w:rPr>
        <w:t>Системность</w:t>
      </w:r>
      <w:r w:rsidRPr="001A5C43">
        <w:t>. В течение учебного года работа по Программе должна проводиться систематически. Педагоги могут гибко распределять ее содержание в течение дня в  процессе игровой, театрализованной деятельности, других видов нерегламентированной деятельности детей. Эти формы работы могут осуществляться как до обеда, так и во второй половине дня. Работа по Программе может осуществляться несколько раз в неделю, тематическими циклами, между которыми делается перерыв в две-три недели.</w:t>
      </w:r>
    </w:p>
    <w:p w:rsidR="00030F0D" w:rsidRPr="001A5C43" w:rsidRDefault="00030F0D" w:rsidP="00030F0D">
      <w:pPr>
        <w:ind w:firstLine="540"/>
        <w:jc w:val="both"/>
      </w:pPr>
      <w:r w:rsidRPr="001A5C43">
        <w:t>Особая специфика Программы состоит в том, что даже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 и сложностей.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 и т. д.</w:t>
      </w:r>
    </w:p>
    <w:p w:rsidR="00030F0D" w:rsidRPr="001A5C43" w:rsidRDefault="00030F0D" w:rsidP="00030F0D">
      <w:pPr>
        <w:ind w:firstLine="540"/>
        <w:jc w:val="both"/>
      </w:pPr>
      <w:r w:rsidRPr="001A5C43">
        <w:rPr>
          <w:b/>
        </w:rPr>
        <w:t>Интеграция программного содержания</w:t>
      </w:r>
      <w:r w:rsidRPr="001A5C43">
        <w:t>. Содержание Программы органично вплетается (интегрируется) в канву содержания основной образовательной программы, реализуемой в дошкольном образовательном учреждении. Такая интеграция целесообразна, прежде всего, с содержанием занятий по изобразительной и театрализованной деятельности, по ознакомлению с окружающим, экологическому и физическому воспитанию, а также игровой деятельности. Выбор наиболее подходящей модели зависит от общей организации педагогического процесса в дошкольном образовательном учреждении. Вместе с тем, для большей эффективности, необходимо максимально использовать разнообразные формы работы: специально организованные занятия, игры и развлечения, отдельные режимные моменты, связанные, например, с организацией питания (культура поведения за столом), проведение гигиенических процедур и т. д. Главное, чтобы Программа естественно и органично интегрировалась в целостный педагогический процесс.</w:t>
      </w:r>
    </w:p>
    <w:p w:rsidR="00030F0D" w:rsidRPr="001A5C43" w:rsidRDefault="00030F0D" w:rsidP="00030F0D">
      <w:pPr>
        <w:ind w:firstLine="540"/>
        <w:jc w:val="both"/>
      </w:pPr>
      <w:r w:rsidRPr="001A5C43">
        <w:rPr>
          <w:b/>
        </w:rPr>
        <w:t>Координация деятельности педагогов</w:t>
      </w:r>
      <w:r w:rsidRPr="001A5C43">
        <w:t>. Этот принцип тесно связан с принципом интеграции. Тематические планы воспитателей и освобожденных специалистов должны быть скоординированы таким образом, чтобы, избегая повторов, последовательно во времени разворачивать определенные темы.</w:t>
      </w:r>
    </w:p>
    <w:p w:rsidR="00030F0D" w:rsidRPr="001A5C43" w:rsidRDefault="00030F0D" w:rsidP="00030F0D">
      <w:pPr>
        <w:ind w:firstLine="540"/>
        <w:jc w:val="both"/>
      </w:pPr>
      <w:r w:rsidRPr="001A5C43">
        <w:t xml:space="preserve">Например, воспитатель  в содержание отдельных занятий по художественному творчеству включает тему «Любимое животное» или «Друг», планирует специальные занятия «Автопортрет» и «Портрет моей семьи». В занятиях по театрализованной деятельности воспитатель или освобожденный специалист использует соответствующие сюжеты для разыгрывания сказок, небольших инсценировок и др. Музыкальный руководитель специально обращает внимание детей на выражение разных эмоциональных состояний голосом, мимикой, движениями под музыку. Педагог-психолог привлекается к работе по темам профилактики и </w:t>
      </w:r>
      <w:proofErr w:type="spellStart"/>
      <w:r w:rsidRPr="001A5C43">
        <w:t>психокоррекции</w:t>
      </w:r>
      <w:proofErr w:type="spellEnd"/>
      <w:r w:rsidRPr="001A5C43">
        <w:t xml:space="preserve"> детских страхов, преодоления конфликтов. Учитель-логопед помогает с организацией деятельности в области Коммуникации.</w:t>
      </w:r>
    </w:p>
    <w:p w:rsidR="00030F0D" w:rsidRPr="001A5C43" w:rsidRDefault="00030F0D" w:rsidP="00030F0D">
      <w:pPr>
        <w:ind w:firstLine="540"/>
        <w:jc w:val="both"/>
      </w:pPr>
      <w:r w:rsidRPr="001A5C43">
        <w:t xml:space="preserve">Преемственность взаимодействия взрослых с ребенком в условиях дошкольного учреждения и в семье. Очень важно, чтобы педагоги, еще до начала своей работы, объяснили родителям ее цели и задачи. Для эффективной реализации Программы </w:t>
      </w:r>
      <w:r w:rsidRPr="001A5C43">
        <w:lastRenderedPageBreak/>
        <w:t>родители должны беседовать с ребенком на конкретные, предложенные педагогами темы, выступать активными участниками педагогического процесса (</w:t>
      </w:r>
      <w:proofErr w:type="gramStart"/>
      <w:r w:rsidRPr="001A5C43">
        <w:t>см</w:t>
      </w:r>
      <w:proofErr w:type="gramEnd"/>
      <w:r w:rsidRPr="001A5C43">
        <w:t>. следующий раздел).</w:t>
      </w:r>
    </w:p>
    <w:p w:rsidR="00030F0D" w:rsidRPr="001A5C43" w:rsidRDefault="00030F0D" w:rsidP="00030F0D">
      <w:pPr>
        <w:ind w:firstLine="540"/>
        <w:jc w:val="center"/>
        <w:rPr>
          <w:b/>
        </w:rPr>
      </w:pPr>
    </w:p>
    <w:p w:rsidR="00030F0D" w:rsidRPr="001A5C43" w:rsidRDefault="00030F0D" w:rsidP="00030F0D">
      <w:pPr>
        <w:ind w:firstLine="540"/>
        <w:jc w:val="center"/>
        <w:rPr>
          <w:b/>
        </w:rPr>
      </w:pPr>
      <w:r w:rsidRPr="001A5C43">
        <w:rPr>
          <w:b/>
        </w:rPr>
        <w:t>РЕКОМЕНДАЦИИ ПО РАБОТЕ С РОДИТЕЛЯМИ</w:t>
      </w:r>
    </w:p>
    <w:p w:rsidR="00030F0D" w:rsidRPr="001A5C43" w:rsidRDefault="00030F0D" w:rsidP="00030F0D">
      <w:pPr>
        <w:ind w:firstLine="540"/>
        <w:jc w:val="both"/>
      </w:pPr>
      <w:r w:rsidRPr="001A5C43">
        <w:t>Известно, что любая профессиональная деятельность педагога может быть по-настоящему результативной лишь в том случае, если родители являются его активными помощниками и единомышленниками. При работе с данной Программой это приобретает особую актуальность. Более того, преемственность в воспитании и обучении детей в детском саду и в семье является непременным условием социально-эмоционального развития ребенка.</w:t>
      </w:r>
    </w:p>
    <w:p w:rsidR="00030F0D" w:rsidRPr="001A5C43" w:rsidRDefault="00030F0D" w:rsidP="00030F0D">
      <w:pPr>
        <w:ind w:firstLine="540"/>
        <w:jc w:val="both"/>
      </w:pPr>
      <w:r w:rsidRPr="001A5C43">
        <w:t xml:space="preserve">Основное внимание в Программе уделяется воспитанию, которое в своей основе базируется на положительных примерах в поведении взрослых. Поэтому педагогам дошкольного учреждения необходимо не только учитывать это самим, но и особо пристальное внимание уделять работе с родителями. По некоторым вопросам совершенно необходимо достичь общего понимания: например, нельзя требовать от детей выполнения какого-либо правила поведения, если взрослые сами не всегда ему следуют. Рассогласование в требованиях, предъявляемых детям в детском саду и дома, может вызвать у ребенка чувство растерянности, обиды или даже агрессии. Родителям это легче объяснить с помощью самых простых примеров: определенные правила культуры поведения за столом, правила личной гигиены детям привить невозможно, если родители сами их не соблюдают. </w:t>
      </w:r>
      <w:proofErr w:type="gramStart"/>
      <w:r w:rsidRPr="001A5C43">
        <w:t>Или: как поддерживать уверенность ребенка в своих возможностях, если дома от близких он чаще получает порицания, чем похвалу и одобрение.</w:t>
      </w:r>
      <w:proofErr w:type="gramEnd"/>
    </w:p>
    <w:p w:rsidR="00030F0D" w:rsidRPr="001A5C43" w:rsidRDefault="00030F0D" w:rsidP="00030F0D">
      <w:pPr>
        <w:ind w:firstLine="540"/>
        <w:jc w:val="both"/>
      </w:pPr>
      <w:r w:rsidRPr="001A5C43">
        <w:t>Поэтому перед педагогом стоит особая задача: заинтересовать родителей перспективами нового направления развития детей, вовлечь их в жизнь детского сада, сделать их союзниками в своей работе. Родителей надо постоянно держать в курсе событий, создавать возможности для ознакомления с работой детского сада по Программе на открытых занятиях и различных общих мероприятиях, оформлять информацию в «Уголке для родителей», организовывать специальные экспозиции и выставки детских работ, просмотры тематических видеофильмов.</w:t>
      </w:r>
    </w:p>
    <w:p w:rsidR="00030F0D" w:rsidRPr="001A5C43" w:rsidRDefault="00030F0D" w:rsidP="00030F0D">
      <w:pPr>
        <w:ind w:firstLine="540"/>
        <w:jc w:val="both"/>
      </w:pPr>
      <w:r w:rsidRPr="001A5C43">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w:t>
      </w:r>
      <w:r w:rsidRPr="001A5C43">
        <w:rPr>
          <w:b/>
        </w:rPr>
        <w:t>формы взаимодействия с родителями</w:t>
      </w:r>
      <w:r w:rsidRPr="001A5C43">
        <w:t>. При этом целесообразно использовать как традиционные, так и современные формы. Приведем некоторые из них, соответствующие содержанию настоящей Программы.</w:t>
      </w:r>
    </w:p>
    <w:p w:rsidR="00030F0D" w:rsidRPr="001A5C43" w:rsidRDefault="00030F0D" w:rsidP="00030F0D">
      <w:pPr>
        <w:ind w:firstLine="540"/>
        <w:jc w:val="both"/>
      </w:pPr>
      <w:r w:rsidRPr="001A5C43">
        <w:rPr>
          <w:b/>
        </w:rPr>
        <w:t xml:space="preserve">Родительские собрания. </w:t>
      </w:r>
      <w:r w:rsidRPr="001A5C43">
        <w:t>Эта форма хорошо известна каждому педагогу. Если собрания будут носить содержательный характер, связанный с тематикой Программы, это пособие позволит сделать их более привлекательными для родителей. На собраниях можно информировать родителей о достижениях и проблемах детей, связанных с усвоением ими программного содержания. На таких коллективных встречах целесообразно использовать каждый удобный повод для привлечения родителей к участию в совместной работе. Разумеется, время от времени возникает потребность обсудить и организационные вопросы. Но их всегда можно включить в рамки одного собрания. Примерные темы родительских собраний: «Как вы относитесь к друзьям своего ребенка». «Учитываете ли вы вкусы и предпочтения своего ребенка». «Как и когда вы проявляете сочувствие к негативным эмоциональным состояниям вашего ребенка».</w:t>
      </w:r>
    </w:p>
    <w:p w:rsidR="00030F0D" w:rsidRPr="001A5C43" w:rsidRDefault="00030F0D" w:rsidP="00030F0D">
      <w:pPr>
        <w:ind w:firstLine="540"/>
        <w:jc w:val="both"/>
      </w:pPr>
      <w:r w:rsidRPr="001A5C43">
        <w:t>«Как вы сами соблюдаете нормы и правила поведения за столом».</w:t>
      </w:r>
    </w:p>
    <w:p w:rsidR="00030F0D" w:rsidRPr="001A5C43" w:rsidRDefault="00030F0D" w:rsidP="00030F0D">
      <w:pPr>
        <w:ind w:firstLine="540"/>
        <w:jc w:val="both"/>
      </w:pPr>
      <w:r w:rsidRPr="001A5C43">
        <w:t>Разумеется, при проведении таких собраний необходимо проявить максимум такта и деликатности.</w:t>
      </w:r>
    </w:p>
    <w:p w:rsidR="00030F0D" w:rsidRPr="001A5C43" w:rsidRDefault="00030F0D" w:rsidP="00030F0D">
      <w:pPr>
        <w:ind w:firstLine="540"/>
        <w:jc w:val="both"/>
      </w:pPr>
      <w:r w:rsidRPr="001A5C43">
        <w:rPr>
          <w:b/>
        </w:rPr>
        <w:t>Индивидуальные беседы</w:t>
      </w:r>
      <w:r w:rsidRPr="001A5C43">
        <w:t xml:space="preserve">. Педагоги часто обсуждают с родителями различные проявления недисциплинированности, драчливость и агрессивность ребенка, непослушание, недостаточно сформированные навыки самообслуживания, излишнюю </w:t>
      </w:r>
      <w:r w:rsidRPr="001A5C43">
        <w:lastRenderedPageBreak/>
        <w:t xml:space="preserve">медлительность или </w:t>
      </w:r>
      <w:proofErr w:type="spellStart"/>
      <w:r w:rsidRPr="001A5C43">
        <w:t>гиперактивность</w:t>
      </w:r>
      <w:proofErr w:type="spellEnd"/>
      <w:r w:rsidRPr="001A5C43">
        <w:t>. Реже предметом таких бесед являются детские страхи, отношение к ребенку со стороны сверстников, настроения и вкусы детей, их интересы и потребности. Совершенно естественно, что больше внимания воспитатели уделяют беседам с родителями «проблемных» детей. Индивидуальные беседы обычно носят избирательный характер, однако при работе с данной Программой чрезвычайно важно стремиться к контакту с родителями каждого ребенка.</w:t>
      </w:r>
    </w:p>
    <w:p w:rsidR="00030F0D" w:rsidRPr="001A5C43" w:rsidRDefault="00030F0D" w:rsidP="00030F0D">
      <w:pPr>
        <w:ind w:firstLine="540"/>
        <w:jc w:val="both"/>
      </w:pPr>
      <w:r w:rsidRPr="001A5C43">
        <w:rPr>
          <w:b/>
        </w:rPr>
        <w:t>Совместная деятельность</w:t>
      </w:r>
      <w:r w:rsidRPr="001A5C43">
        <w:t>. Каждый педагог знает, как меняются его отношения с родителями ребенка после посещения ими праздника, участия в совместном досуге. Как правило, у мам и пап возрастает интерес к жизни детского сада, а общение с педагогом приобретает более открытый и дружеский характер, в результате чего достигается и лучшее взаимопонимание в педагогических вопросах. Содержание Программы позволяет организовывать разнообразные виды совместной деятельности детей, родителей и педагогов практически по всем темам. Это постановка общих спектаклей, подготовка элементов декораций и костюмов, изготовление коллективных панно по определенным темам, экспонирование семейных фотографий и многое другое. Очень хорошо привлечь родителей к участию в процессе ознакомления детей с культурой и традициями народов, живущих в России, так как наверняка среди родителей окажутся представители разных национальностей.</w:t>
      </w:r>
    </w:p>
    <w:p w:rsidR="00030F0D" w:rsidRPr="001A5C43" w:rsidRDefault="00030F0D" w:rsidP="00030F0D">
      <w:pPr>
        <w:ind w:firstLine="540"/>
        <w:jc w:val="both"/>
      </w:pPr>
      <w:r w:rsidRPr="001A5C43">
        <w:rPr>
          <w:b/>
        </w:rPr>
        <w:t>Работа с учебными наглядными пособиями (альбомами).</w:t>
      </w:r>
      <w:r w:rsidRPr="001A5C43">
        <w:t xml:space="preserve"> Альбомы, входящие в учебно-методический комплект, могут использоваться </w:t>
      </w:r>
      <w:proofErr w:type="gramStart"/>
      <w:r w:rsidRPr="001A5C43">
        <w:t>взрослым</w:t>
      </w:r>
      <w:proofErr w:type="gramEnd"/>
      <w:r w:rsidRPr="001A5C43">
        <w:t xml:space="preserve"> как в семье, так и в детском саду. В первом случае педагог на родительском собрании проводит с родителями беседу, дает необходимые пояснения и советы, договаривается, когда и в какой последовательности (в течение определенного месяца, декады и пр.) следует использовать тот или иной альбом в целях обеспечения синхронности с педагогической работой по Программе. Дети приносят альбомы с выполненными домашними заданиями, а педагог заранее планирует свою деятельность. В тех случаях, если по каким-либо причинам работу дома организовать не удается, воспитатель проводит ее в детском саду.</w:t>
      </w:r>
    </w:p>
    <w:p w:rsidR="00030F0D" w:rsidRPr="001A5C43" w:rsidRDefault="00030F0D" w:rsidP="00030F0D">
      <w:pPr>
        <w:ind w:firstLine="540"/>
        <w:jc w:val="both"/>
      </w:pPr>
      <w:r w:rsidRPr="001A5C43">
        <w:t>В каждой конкретной ситуации педагог должен выбрать наиболее удобный вариант — использовать альбомы в саду или в условиях семьи. В любом случае главным является забота о том, чтобы не ущемить интересов кого-то из детей, и учет того, что планирование дальнейших шагов должно проводиться после того, как дети группы (подгруппы) выполнят задания в альбоме.</w:t>
      </w:r>
    </w:p>
    <w:p w:rsidR="00030F0D" w:rsidRPr="001A5C43" w:rsidRDefault="00030F0D" w:rsidP="00030F0D">
      <w:pPr>
        <w:ind w:firstLine="540"/>
        <w:jc w:val="both"/>
      </w:pPr>
      <w:r w:rsidRPr="001A5C43">
        <w:rPr>
          <w:b/>
        </w:rPr>
        <w:t>Проведение тренингов</w:t>
      </w:r>
      <w:r w:rsidRPr="001A5C43">
        <w:t>. Предложите родителям вместе обсудить какую-либо типичную ситуацию, например: «Ваш ребенок иногда не убирает за собой игрушки». Затем попросите их вспомнить те слова, с которыми они обычно обращаются к ребенку в подобных случаях. Запишите ответы родителей на доске. Наверняка среди них больше будет негативных оценок типа: «Неаккуратный», «Непослушный», или даже в них будут угрожающие предупреждения: «Не получишь сладкого», «Не пойдешь гулять» и пр. Предложите родителям выделить те высказывания, которые содержат поддержку и позитивные оценки («Ты вчера очень быстро убрал», «Мне очень понравилось», «Я думаю, что ты очень устал и сделаешь это утром»). Если таких высказываний оказалось мало, придумайте их вместе с родителями и запишите в другой столбик. Стимулируйте родителей сделать этот новый список как можно более полным и разнообразным. Обратите их внимание на то, как много хороших слов можно сказать ребенку даже в такой ситуации для поддержки его уверенности в себе и положительной самооценки.</w:t>
      </w:r>
    </w:p>
    <w:p w:rsidR="00030F0D" w:rsidRPr="001A5C43" w:rsidRDefault="00030F0D" w:rsidP="00030F0D">
      <w:pPr>
        <w:ind w:firstLine="540"/>
        <w:jc w:val="both"/>
      </w:pPr>
      <w:r w:rsidRPr="001A5C43">
        <w:t xml:space="preserve">При следующей встрече можно предложить другую ситуацию и проделать аналогичную процедуру. А можно просто всем вместе постараться придумать как можно больше позитивных высказываний в адрес ребенка, независимо от проблемной ситуации. При этом важно, чтобы педагог сделал следующее обобщение: для формирования у детей чувства уверенности необходимо преобладание поддерживающих высказываний, не только в том случае, когда взрослый ими доволен, но и когда он хочет проявить свое недовольство их поведением. Для этого рассмотрите и обсудите несколько приемов </w:t>
      </w:r>
      <w:r w:rsidRPr="001A5C43">
        <w:lastRenderedPageBreak/>
        <w:t>позитивной регуляции нежелательного поведения детей, раскройте их на конкретных примерах. Такие тренинги целесообразно проводить систематически, выделяя на них 10—15 минут во время родительского собрания или других встреч с группой родителей.</w:t>
      </w:r>
    </w:p>
    <w:p w:rsidR="00030F0D" w:rsidRPr="001A5C43" w:rsidRDefault="00030F0D" w:rsidP="00030F0D">
      <w:pPr>
        <w:ind w:firstLine="540"/>
        <w:jc w:val="both"/>
      </w:pPr>
      <w:r w:rsidRPr="001A5C43">
        <w:t>Программа «Я, ты, мы» адресуется любящим и чутким взрослым, независимо от того, кто они — родители или профессиональные воспитатели. Главное, чтобы они понимали всю сложность и деликатность переживаний маленького человека в окружающем его мире других людей, стремились, чтобы вся его дальнейшая жизнь протекала в гармонии с собой и окружающими.</w:t>
      </w:r>
    </w:p>
    <w:p w:rsidR="00030F0D" w:rsidRPr="001A5C43" w:rsidRDefault="00030F0D" w:rsidP="00030F0D">
      <w:pPr>
        <w:ind w:firstLine="540"/>
        <w:jc w:val="both"/>
      </w:pPr>
      <w:r w:rsidRPr="001A5C43">
        <w:t>Программа призывает воспитателя избегать таких неэффективных способов педагогического воздействия, как долгие наставления и нравоучения, которые часто дают обратный эффект. Приступая к работе над Программой, целесообразно заранее продумать позитивные способы воздействия, которые должны вытеснять прямые запреты и нарекания, а в дальнейшем пользоваться каждой возможностью, чтобы похвалить ребенка за хороший поступок.</w:t>
      </w:r>
    </w:p>
    <w:p w:rsidR="00030F0D" w:rsidRPr="001A5C43" w:rsidRDefault="00030F0D" w:rsidP="00030F0D">
      <w:pPr>
        <w:ind w:firstLine="540"/>
        <w:jc w:val="both"/>
      </w:pPr>
      <w:r w:rsidRPr="001A5C43">
        <w:t>Главным условием успеха педагогических усилий в таком деликатном деле, как социально-эмоциональное развитие ребенка, являются позитивные образцы собственного поведения.</w:t>
      </w:r>
    </w:p>
    <w:p w:rsidR="00030F0D" w:rsidRPr="001A5C43" w:rsidRDefault="00030F0D" w:rsidP="00030F0D">
      <w:pPr>
        <w:ind w:firstLine="540"/>
        <w:rPr>
          <w:color w:val="000000"/>
        </w:rPr>
      </w:pPr>
      <w:r w:rsidRPr="001A5C43">
        <w:rPr>
          <w:color w:val="000000"/>
        </w:rPr>
        <w:t>Кроме того, социально-коммуникативное развитие неотъемлемо связано с формированием патриотических и духовно-нравственных чувств детей через ознакомление с историческим прошлым и настоящим своего города, природой родного края, достопримечательностями и знаменитыми земляками.</w:t>
      </w:r>
    </w:p>
    <w:p w:rsidR="00030F0D" w:rsidRPr="001A5C43" w:rsidRDefault="00030F0D" w:rsidP="00030F0D">
      <w:pPr>
        <w:ind w:firstLine="708"/>
        <w:jc w:val="center"/>
        <w:rPr>
          <w:color w:val="000000"/>
          <w:u w:val="single"/>
        </w:rPr>
      </w:pPr>
      <w:r w:rsidRPr="001A5C43">
        <w:rPr>
          <w:color w:val="000000"/>
          <w:u w:val="single"/>
        </w:rPr>
        <w:t>Методическое обеспечение:</w:t>
      </w:r>
    </w:p>
    <w:tbl>
      <w:tblPr>
        <w:tblStyle w:val="a4"/>
        <w:tblW w:w="0" w:type="auto"/>
        <w:jc w:val="center"/>
        <w:tblLook w:val="04A0"/>
      </w:tblPr>
      <w:tblGrid>
        <w:gridCol w:w="2802"/>
        <w:gridCol w:w="2932"/>
        <w:gridCol w:w="2421"/>
        <w:gridCol w:w="1416"/>
      </w:tblGrid>
      <w:tr w:rsidR="00030F0D" w:rsidRPr="001A5C43" w:rsidTr="00B4544D">
        <w:trPr>
          <w:jc w:val="center"/>
        </w:trPr>
        <w:tc>
          <w:tcPr>
            <w:tcW w:w="2802" w:type="dxa"/>
          </w:tcPr>
          <w:p w:rsidR="00030F0D" w:rsidRPr="001A5C43" w:rsidRDefault="00030F0D" w:rsidP="00B4544D">
            <w:pPr>
              <w:numPr>
                <w:ilvl w:val="0"/>
                <w:numId w:val="0"/>
              </w:numPr>
              <w:ind w:left="720"/>
              <w:jc w:val="center"/>
              <w:rPr>
                <w:b/>
                <w:color w:val="000000"/>
              </w:rPr>
            </w:pPr>
            <w:r w:rsidRPr="001A5C43">
              <w:rPr>
                <w:b/>
                <w:color w:val="000000"/>
              </w:rPr>
              <w:t>Автор, составитель</w:t>
            </w:r>
          </w:p>
        </w:tc>
        <w:tc>
          <w:tcPr>
            <w:tcW w:w="2932" w:type="dxa"/>
          </w:tcPr>
          <w:p w:rsidR="00030F0D" w:rsidRPr="001A5C43" w:rsidRDefault="00030F0D" w:rsidP="00B4544D">
            <w:pPr>
              <w:numPr>
                <w:ilvl w:val="0"/>
                <w:numId w:val="0"/>
              </w:numPr>
              <w:ind w:left="720"/>
              <w:rPr>
                <w:b/>
                <w:color w:val="000000"/>
              </w:rPr>
            </w:pPr>
            <w:r w:rsidRPr="001A5C43">
              <w:rPr>
                <w:b/>
                <w:color w:val="000000"/>
              </w:rPr>
              <w:t>Наименование, название издания</w:t>
            </w:r>
          </w:p>
        </w:tc>
        <w:tc>
          <w:tcPr>
            <w:tcW w:w="2421" w:type="dxa"/>
          </w:tcPr>
          <w:p w:rsidR="00030F0D" w:rsidRPr="001A5C43" w:rsidRDefault="00030F0D" w:rsidP="00B4544D">
            <w:pPr>
              <w:numPr>
                <w:ilvl w:val="0"/>
                <w:numId w:val="0"/>
              </w:numPr>
              <w:ind w:left="720"/>
              <w:rPr>
                <w:b/>
                <w:color w:val="000000"/>
              </w:rPr>
            </w:pPr>
            <w:r w:rsidRPr="001A5C43">
              <w:rPr>
                <w:b/>
                <w:color w:val="000000"/>
              </w:rPr>
              <w:t>Издательство</w:t>
            </w:r>
          </w:p>
        </w:tc>
        <w:tc>
          <w:tcPr>
            <w:tcW w:w="1416" w:type="dxa"/>
          </w:tcPr>
          <w:p w:rsidR="00030F0D" w:rsidRPr="001A5C43" w:rsidRDefault="00030F0D" w:rsidP="00B4544D">
            <w:pPr>
              <w:numPr>
                <w:ilvl w:val="0"/>
                <w:numId w:val="0"/>
              </w:numPr>
              <w:ind w:left="720"/>
              <w:rPr>
                <w:b/>
                <w:color w:val="000000"/>
              </w:rPr>
            </w:pPr>
            <w:r w:rsidRPr="001A5C43">
              <w:rPr>
                <w:b/>
                <w:color w:val="000000"/>
              </w:rPr>
              <w:t>Год</w:t>
            </w:r>
          </w:p>
        </w:tc>
      </w:tr>
      <w:tr w:rsidR="00030F0D" w:rsidRPr="001A5C43" w:rsidTr="00B4544D">
        <w:trPr>
          <w:jc w:val="center"/>
        </w:trPr>
        <w:tc>
          <w:tcPr>
            <w:tcW w:w="2802" w:type="dxa"/>
          </w:tcPr>
          <w:p w:rsidR="00030F0D" w:rsidRPr="001A5C43" w:rsidRDefault="00030F0D" w:rsidP="00B4544D">
            <w:pPr>
              <w:numPr>
                <w:ilvl w:val="0"/>
                <w:numId w:val="0"/>
              </w:numPr>
              <w:ind w:left="720"/>
              <w:jc w:val="center"/>
              <w:rPr>
                <w:color w:val="000000"/>
                <w:u w:val="single"/>
              </w:rPr>
            </w:pPr>
            <w:r w:rsidRPr="001A5C43">
              <w:t xml:space="preserve">под ред. </w:t>
            </w:r>
            <w:proofErr w:type="spellStart"/>
            <w:r w:rsidRPr="001A5C43">
              <w:t>Шматухи</w:t>
            </w:r>
            <w:proofErr w:type="spellEnd"/>
            <w:r w:rsidRPr="001A5C43">
              <w:t xml:space="preserve"> В.А.</w:t>
            </w:r>
          </w:p>
        </w:tc>
        <w:tc>
          <w:tcPr>
            <w:tcW w:w="2932" w:type="dxa"/>
          </w:tcPr>
          <w:p w:rsidR="00030F0D" w:rsidRPr="001A5C43" w:rsidRDefault="00030F0D" w:rsidP="00B4544D">
            <w:pPr>
              <w:numPr>
                <w:ilvl w:val="0"/>
                <w:numId w:val="0"/>
              </w:numPr>
              <w:ind w:left="720"/>
              <w:rPr>
                <w:color w:val="000000"/>
                <w:u w:val="single"/>
              </w:rPr>
            </w:pPr>
            <w:r w:rsidRPr="001A5C43">
              <w:t>Люблю тебя, Ярославль</w:t>
            </w:r>
          </w:p>
        </w:tc>
        <w:tc>
          <w:tcPr>
            <w:tcW w:w="2421" w:type="dxa"/>
          </w:tcPr>
          <w:p w:rsidR="00030F0D" w:rsidRPr="001A5C43" w:rsidRDefault="00030F0D" w:rsidP="00B4544D">
            <w:pPr>
              <w:numPr>
                <w:ilvl w:val="0"/>
                <w:numId w:val="0"/>
              </w:numPr>
              <w:ind w:left="720"/>
              <w:rPr>
                <w:color w:val="000000"/>
                <w:u w:val="single"/>
              </w:rPr>
            </w:pPr>
            <w:r w:rsidRPr="001A5C43">
              <w:t>Ярославль: Академия развития</w:t>
            </w:r>
          </w:p>
        </w:tc>
        <w:tc>
          <w:tcPr>
            <w:tcW w:w="1416" w:type="dxa"/>
          </w:tcPr>
          <w:p w:rsidR="00030F0D" w:rsidRPr="001A5C43" w:rsidRDefault="00030F0D" w:rsidP="00B4544D">
            <w:pPr>
              <w:numPr>
                <w:ilvl w:val="0"/>
                <w:numId w:val="0"/>
              </w:numPr>
              <w:ind w:left="720"/>
              <w:rPr>
                <w:color w:val="000000"/>
                <w:u w:val="single"/>
              </w:rPr>
            </w:pPr>
            <w:r w:rsidRPr="001A5C43">
              <w:t>2007</w:t>
            </w:r>
          </w:p>
        </w:tc>
      </w:tr>
      <w:tr w:rsidR="00030F0D" w:rsidRPr="001A5C43" w:rsidTr="00B4544D">
        <w:trPr>
          <w:jc w:val="center"/>
        </w:trPr>
        <w:tc>
          <w:tcPr>
            <w:tcW w:w="2802" w:type="dxa"/>
          </w:tcPr>
          <w:p w:rsidR="00030F0D" w:rsidRPr="001A5C43" w:rsidRDefault="00030F0D" w:rsidP="00B4544D">
            <w:pPr>
              <w:numPr>
                <w:ilvl w:val="0"/>
                <w:numId w:val="0"/>
              </w:numPr>
              <w:jc w:val="center"/>
            </w:pPr>
            <w:proofErr w:type="spellStart"/>
            <w:r w:rsidRPr="001A5C43">
              <w:t>Смарагдова</w:t>
            </w:r>
            <w:proofErr w:type="spellEnd"/>
            <w:r w:rsidRPr="001A5C43">
              <w:t xml:space="preserve"> М.П.</w:t>
            </w:r>
          </w:p>
        </w:tc>
        <w:tc>
          <w:tcPr>
            <w:tcW w:w="2932" w:type="dxa"/>
          </w:tcPr>
          <w:p w:rsidR="00030F0D" w:rsidRPr="001A5C43" w:rsidRDefault="00030F0D" w:rsidP="00B4544D">
            <w:pPr>
              <w:numPr>
                <w:ilvl w:val="0"/>
                <w:numId w:val="0"/>
              </w:numPr>
              <w:ind w:left="720"/>
            </w:pPr>
            <w:r w:rsidRPr="001A5C43">
              <w:t>Рассказы о Ярославле</w:t>
            </w:r>
          </w:p>
        </w:tc>
        <w:tc>
          <w:tcPr>
            <w:tcW w:w="2421" w:type="dxa"/>
          </w:tcPr>
          <w:p w:rsidR="00030F0D" w:rsidRPr="001A5C43" w:rsidRDefault="00030F0D" w:rsidP="00B4544D">
            <w:pPr>
              <w:numPr>
                <w:ilvl w:val="0"/>
                <w:numId w:val="0"/>
              </w:numPr>
              <w:ind w:left="720"/>
            </w:pPr>
            <w:r w:rsidRPr="001A5C43">
              <w:t>Ярославль,</w:t>
            </w:r>
          </w:p>
          <w:p w:rsidR="00030F0D" w:rsidRPr="001A5C43" w:rsidRDefault="00030F0D" w:rsidP="00B4544D">
            <w:pPr>
              <w:numPr>
                <w:ilvl w:val="0"/>
                <w:numId w:val="0"/>
              </w:numPr>
              <w:ind w:left="720"/>
            </w:pPr>
            <w:r w:rsidRPr="001A5C43">
              <w:t>ИД «Ярослав Мудрый»</w:t>
            </w:r>
          </w:p>
        </w:tc>
        <w:tc>
          <w:tcPr>
            <w:tcW w:w="1416" w:type="dxa"/>
          </w:tcPr>
          <w:p w:rsidR="00030F0D" w:rsidRPr="001A5C43" w:rsidRDefault="00030F0D" w:rsidP="00B4544D">
            <w:pPr>
              <w:numPr>
                <w:ilvl w:val="0"/>
                <w:numId w:val="0"/>
              </w:numPr>
              <w:ind w:left="720"/>
            </w:pPr>
            <w:r w:rsidRPr="001A5C43">
              <w:t>2012</w:t>
            </w:r>
          </w:p>
        </w:tc>
      </w:tr>
    </w:tbl>
    <w:p w:rsidR="00030F0D" w:rsidRPr="001A5C43" w:rsidRDefault="00030F0D" w:rsidP="00030F0D">
      <w:pPr>
        <w:ind w:firstLine="708"/>
        <w:rPr>
          <w:color w:val="000000"/>
          <w:u w:val="single"/>
        </w:rPr>
      </w:pPr>
    </w:p>
    <w:p w:rsidR="00030F0D" w:rsidRPr="001A5C43" w:rsidRDefault="00030F0D" w:rsidP="00030F0D">
      <w:pPr>
        <w:ind w:left="360"/>
        <w:rPr>
          <w:color w:val="000000"/>
          <w:u w:val="single"/>
        </w:rPr>
      </w:pPr>
      <w:r w:rsidRPr="001A5C43">
        <w:rPr>
          <w:color w:val="000000"/>
        </w:rPr>
        <w:t>С целью формирования навыков безопасного поведения к потенциально опасным для человека ситуациям дополнительно используется</w:t>
      </w:r>
      <w:proofErr w:type="gramStart"/>
      <w:r w:rsidRPr="001A5C43">
        <w:rPr>
          <w:color w:val="000000"/>
        </w:rPr>
        <w:t>:</w:t>
      </w:r>
      <w:r w:rsidRPr="001A5C43">
        <w:rPr>
          <w:color w:val="000000"/>
          <w:u w:val="single"/>
        </w:rPr>
        <w:t>:</w:t>
      </w:r>
      <w:proofErr w:type="gramEnd"/>
    </w:p>
    <w:tbl>
      <w:tblPr>
        <w:tblStyle w:val="a4"/>
        <w:tblW w:w="0" w:type="auto"/>
        <w:tblLook w:val="04A0"/>
      </w:tblPr>
      <w:tblGrid>
        <w:gridCol w:w="2802"/>
        <w:gridCol w:w="2932"/>
        <w:gridCol w:w="2421"/>
        <w:gridCol w:w="1416"/>
      </w:tblGrid>
      <w:tr w:rsidR="00030F0D" w:rsidRPr="001A5C43" w:rsidTr="00B4544D">
        <w:tc>
          <w:tcPr>
            <w:tcW w:w="2802" w:type="dxa"/>
          </w:tcPr>
          <w:p w:rsidR="00030F0D" w:rsidRPr="001A5C43" w:rsidRDefault="00030F0D" w:rsidP="00B4544D">
            <w:pPr>
              <w:numPr>
                <w:ilvl w:val="0"/>
                <w:numId w:val="0"/>
              </w:numPr>
              <w:ind w:left="720"/>
              <w:rPr>
                <w:b/>
                <w:color w:val="000000"/>
              </w:rPr>
            </w:pPr>
            <w:r w:rsidRPr="001A5C43">
              <w:rPr>
                <w:b/>
                <w:color w:val="000000"/>
              </w:rPr>
              <w:t>Автор, составитель</w:t>
            </w:r>
          </w:p>
        </w:tc>
        <w:tc>
          <w:tcPr>
            <w:tcW w:w="2932" w:type="dxa"/>
          </w:tcPr>
          <w:p w:rsidR="00030F0D" w:rsidRPr="001A5C43" w:rsidRDefault="00030F0D" w:rsidP="00B4544D">
            <w:pPr>
              <w:numPr>
                <w:ilvl w:val="0"/>
                <w:numId w:val="0"/>
              </w:numPr>
              <w:ind w:left="720"/>
              <w:rPr>
                <w:b/>
                <w:color w:val="000000"/>
              </w:rPr>
            </w:pPr>
            <w:r w:rsidRPr="001A5C43">
              <w:rPr>
                <w:b/>
                <w:color w:val="000000"/>
              </w:rPr>
              <w:t>Наименование, название издания</w:t>
            </w:r>
          </w:p>
        </w:tc>
        <w:tc>
          <w:tcPr>
            <w:tcW w:w="2421" w:type="dxa"/>
          </w:tcPr>
          <w:p w:rsidR="00030F0D" w:rsidRPr="001A5C43" w:rsidRDefault="00030F0D" w:rsidP="00B4544D">
            <w:pPr>
              <w:numPr>
                <w:ilvl w:val="0"/>
                <w:numId w:val="0"/>
              </w:numPr>
              <w:ind w:left="720"/>
              <w:rPr>
                <w:b/>
                <w:color w:val="000000"/>
              </w:rPr>
            </w:pPr>
            <w:r w:rsidRPr="001A5C43">
              <w:rPr>
                <w:b/>
                <w:color w:val="000000"/>
              </w:rPr>
              <w:t>Издательство</w:t>
            </w:r>
          </w:p>
        </w:tc>
        <w:tc>
          <w:tcPr>
            <w:tcW w:w="1416" w:type="dxa"/>
          </w:tcPr>
          <w:p w:rsidR="00030F0D" w:rsidRPr="001A5C43" w:rsidRDefault="00030F0D" w:rsidP="00B4544D">
            <w:pPr>
              <w:numPr>
                <w:ilvl w:val="0"/>
                <w:numId w:val="0"/>
              </w:numPr>
              <w:ind w:left="720"/>
              <w:rPr>
                <w:b/>
                <w:color w:val="000000"/>
              </w:rPr>
            </w:pPr>
            <w:r w:rsidRPr="001A5C43">
              <w:rPr>
                <w:b/>
                <w:color w:val="000000"/>
              </w:rPr>
              <w:t>Год</w:t>
            </w:r>
          </w:p>
        </w:tc>
      </w:tr>
      <w:tr w:rsidR="00030F0D" w:rsidRPr="001A5C43" w:rsidTr="00B4544D">
        <w:tc>
          <w:tcPr>
            <w:tcW w:w="2802" w:type="dxa"/>
          </w:tcPr>
          <w:p w:rsidR="00030F0D" w:rsidRPr="001A5C43" w:rsidRDefault="00030F0D" w:rsidP="00B4544D">
            <w:pPr>
              <w:numPr>
                <w:ilvl w:val="0"/>
                <w:numId w:val="0"/>
              </w:numPr>
              <w:ind w:left="720"/>
              <w:rPr>
                <w:color w:val="000000"/>
                <w:u w:val="single"/>
              </w:rPr>
            </w:pPr>
            <w:r w:rsidRPr="001A5C43">
              <w:t xml:space="preserve">Авдеева Н.Н., Князева О.Л., </w:t>
            </w:r>
            <w:proofErr w:type="spellStart"/>
            <w:r w:rsidRPr="001A5C43">
              <w:t>Стеркина</w:t>
            </w:r>
            <w:proofErr w:type="spellEnd"/>
            <w:r w:rsidRPr="001A5C43">
              <w:t xml:space="preserve"> Р.Б</w:t>
            </w:r>
          </w:p>
        </w:tc>
        <w:tc>
          <w:tcPr>
            <w:tcW w:w="2932" w:type="dxa"/>
          </w:tcPr>
          <w:p w:rsidR="00030F0D" w:rsidRPr="001A5C43" w:rsidRDefault="00030F0D" w:rsidP="00B4544D">
            <w:pPr>
              <w:numPr>
                <w:ilvl w:val="0"/>
                <w:numId w:val="0"/>
              </w:numPr>
              <w:ind w:left="720"/>
              <w:rPr>
                <w:color w:val="000000"/>
                <w:u w:val="single"/>
              </w:rPr>
            </w:pPr>
            <w:r w:rsidRPr="001A5C43">
              <w:t>«Безопасность»</w:t>
            </w:r>
          </w:p>
        </w:tc>
        <w:tc>
          <w:tcPr>
            <w:tcW w:w="2421" w:type="dxa"/>
          </w:tcPr>
          <w:p w:rsidR="00030F0D" w:rsidRPr="001A5C43" w:rsidRDefault="00030F0D" w:rsidP="00B4544D">
            <w:pPr>
              <w:numPr>
                <w:ilvl w:val="0"/>
                <w:numId w:val="0"/>
              </w:numPr>
              <w:ind w:left="720"/>
              <w:rPr>
                <w:color w:val="000000"/>
                <w:u w:val="single"/>
              </w:rPr>
            </w:pPr>
            <w:r w:rsidRPr="001A5C43">
              <w:t>СПб</w:t>
            </w:r>
            <w:proofErr w:type="gramStart"/>
            <w:r w:rsidRPr="001A5C43">
              <w:t xml:space="preserve">.: </w:t>
            </w:r>
            <w:proofErr w:type="gramEnd"/>
            <w:r w:rsidRPr="001A5C43">
              <w:t>Детство-пресс</w:t>
            </w:r>
          </w:p>
        </w:tc>
        <w:tc>
          <w:tcPr>
            <w:tcW w:w="1416" w:type="dxa"/>
          </w:tcPr>
          <w:p w:rsidR="00030F0D" w:rsidRPr="001A5C43" w:rsidRDefault="00030F0D" w:rsidP="00B4544D">
            <w:pPr>
              <w:numPr>
                <w:ilvl w:val="0"/>
                <w:numId w:val="0"/>
              </w:numPr>
              <w:ind w:left="720"/>
              <w:rPr>
                <w:color w:val="000000"/>
                <w:u w:val="single"/>
              </w:rPr>
            </w:pPr>
            <w:r w:rsidRPr="001A5C43">
              <w:t>2004</w:t>
            </w:r>
          </w:p>
        </w:tc>
      </w:tr>
      <w:tr w:rsidR="00030F0D" w:rsidRPr="001A5C43" w:rsidTr="00B4544D">
        <w:tc>
          <w:tcPr>
            <w:tcW w:w="2802" w:type="dxa"/>
          </w:tcPr>
          <w:p w:rsidR="00030F0D" w:rsidRPr="001A5C43" w:rsidRDefault="00030F0D" w:rsidP="00B4544D">
            <w:pPr>
              <w:numPr>
                <w:ilvl w:val="0"/>
                <w:numId w:val="0"/>
              </w:numPr>
              <w:ind w:left="720"/>
            </w:pPr>
            <w:r w:rsidRPr="001A5C43">
              <w:t>Логинова Л.</w:t>
            </w:r>
          </w:p>
        </w:tc>
        <w:tc>
          <w:tcPr>
            <w:tcW w:w="2932" w:type="dxa"/>
          </w:tcPr>
          <w:p w:rsidR="00030F0D" w:rsidRPr="001A5C43" w:rsidRDefault="00030F0D" w:rsidP="00B4544D">
            <w:pPr>
              <w:numPr>
                <w:ilvl w:val="0"/>
                <w:numId w:val="0"/>
              </w:numPr>
              <w:ind w:left="720"/>
            </w:pPr>
            <w:r w:rsidRPr="001A5C43">
              <w:t>«365 уроков по безопасности»</w:t>
            </w:r>
          </w:p>
        </w:tc>
        <w:tc>
          <w:tcPr>
            <w:tcW w:w="2421" w:type="dxa"/>
          </w:tcPr>
          <w:p w:rsidR="00030F0D" w:rsidRPr="001A5C43" w:rsidRDefault="00030F0D" w:rsidP="00B4544D">
            <w:pPr>
              <w:numPr>
                <w:ilvl w:val="0"/>
                <w:numId w:val="0"/>
              </w:numPr>
              <w:ind w:left="720"/>
            </w:pPr>
            <w:r w:rsidRPr="001A5C43">
              <w:t>М.: Айрис-пресс</w:t>
            </w:r>
          </w:p>
        </w:tc>
        <w:tc>
          <w:tcPr>
            <w:tcW w:w="1416" w:type="dxa"/>
          </w:tcPr>
          <w:p w:rsidR="00030F0D" w:rsidRPr="001A5C43" w:rsidRDefault="00030F0D" w:rsidP="00B4544D">
            <w:pPr>
              <w:numPr>
                <w:ilvl w:val="0"/>
                <w:numId w:val="0"/>
              </w:numPr>
            </w:pPr>
            <w:r w:rsidRPr="001A5C43">
              <w:t>2000</w:t>
            </w:r>
          </w:p>
        </w:tc>
      </w:tr>
      <w:tr w:rsidR="00030F0D" w:rsidRPr="001A5C43" w:rsidTr="00B4544D">
        <w:tc>
          <w:tcPr>
            <w:tcW w:w="2802" w:type="dxa"/>
          </w:tcPr>
          <w:p w:rsidR="00030F0D" w:rsidRPr="001A5C43" w:rsidRDefault="00030F0D" w:rsidP="00B4544D">
            <w:pPr>
              <w:numPr>
                <w:ilvl w:val="0"/>
                <w:numId w:val="0"/>
              </w:numPr>
              <w:ind w:left="720"/>
            </w:pPr>
            <w:proofErr w:type="spellStart"/>
            <w:r w:rsidRPr="001A5C43">
              <w:t>Фисенко</w:t>
            </w:r>
            <w:proofErr w:type="spellEnd"/>
            <w:r w:rsidRPr="001A5C43">
              <w:t xml:space="preserve"> М.А.</w:t>
            </w:r>
          </w:p>
        </w:tc>
        <w:tc>
          <w:tcPr>
            <w:tcW w:w="2932" w:type="dxa"/>
          </w:tcPr>
          <w:p w:rsidR="00030F0D" w:rsidRPr="001A5C43" w:rsidRDefault="00030F0D" w:rsidP="00B4544D">
            <w:pPr>
              <w:numPr>
                <w:ilvl w:val="0"/>
                <w:numId w:val="0"/>
              </w:numPr>
              <w:ind w:left="720"/>
            </w:pPr>
            <w:r w:rsidRPr="001A5C43">
              <w:t>«ОБЖ»</w:t>
            </w:r>
          </w:p>
        </w:tc>
        <w:tc>
          <w:tcPr>
            <w:tcW w:w="2421" w:type="dxa"/>
          </w:tcPr>
          <w:p w:rsidR="00030F0D" w:rsidRPr="001A5C43" w:rsidRDefault="00030F0D" w:rsidP="00B4544D">
            <w:pPr>
              <w:numPr>
                <w:ilvl w:val="0"/>
                <w:numId w:val="0"/>
              </w:numPr>
              <w:ind w:left="720"/>
            </w:pPr>
            <w:r w:rsidRPr="001A5C43">
              <w:t>Волгоград: ИТД Корифей</w:t>
            </w:r>
          </w:p>
        </w:tc>
        <w:tc>
          <w:tcPr>
            <w:tcW w:w="1416" w:type="dxa"/>
          </w:tcPr>
          <w:p w:rsidR="00030F0D" w:rsidRPr="001A5C43" w:rsidRDefault="00030F0D" w:rsidP="00B4544D">
            <w:pPr>
              <w:numPr>
                <w:ilvl w:val="0"/>
                <w:numId w:val="0"/>
              </w:numPr>
            </w:pPr>
            <w:r w:rsidRPr="001A5C43">
              <w:t>2007</w:t>
            </w:r>
          </w:p>
        </w:tc>
      </w:tr>
    </w:tbl>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9D22C4" w:rsidRDefault="009D22C4">
      <w:bookmarkStart w:id="0" w:name="_GoBack"/>
      <w:bookmarkEnd w:id="0"/>
    </w:p>
    <w:sectPr w:rsidR="009D22C4" w:rsidSect="00F42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D04"/>
    <w:multiLevelType w:val="hybridMultilevel"/>
    <w:tmpl w:val="90325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0743C"/>
    <w:multiLevelType w:val="multilevel"/>
    <w:tmpl w:val="18FCF43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EEE2347"/>
    <w:multiLevelType w:val="singleLevel"/>
    <w:tmpl w:val="4184CAD6"/>
    <w:lvl w:ilvl="0">
      <w:start w:val="1"/>
      <w:numFmt w:val="decimal"/>
      <w:lvlText w:val="%1)"/>
      <w:legacy w:legacy="1" w:legacySpace="0" w:legacyIndent="240"/>
      <w:lvlJc w:val="left"/>
      <w:rPr>
        <w:rFonts w:ascii="Times New Roman" w:hAnsi="Times New Roman" w:cs="Times New Roman" w:hint="default"/>
      </w:rPr>
    </w:lvl>
  </w:abstractNum>
  <w:abstractNum w:abstractNumId="3">
    <w:nsid w:val="658B455C"/>
    <w:multiLevelType w:val="multilevel"/>
    <w:tmpl w:val="233E4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C33"/>
    <w:rsid w:val="00030F0D"/>
    <w:rsid w:val="009D22C4"/>
    <w:rsid w:val="00A62C33"/>
    <w:rsid w:val="00F424BB"/>
    <w:rsid w:val="00F4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F0D"/>
    <w:pPr>
      <w:ind w:left="720"/>
    </w:pPr>
  </w:style>
  <w:style w:type="table" w:styleId="a4">
    <w:name w:val="Table Grid"/>
    <w:basedOn w:val="a1"/>
    <w:uiPriority w:val="59"/>
    <w:rsid w:val="00030F0D"/>
    <w:pPr>
      <w:numPr>
        <w:numId w:val="4"/>
      </w:num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link w:val="a6"/>
    <w:uiPriority w:val="1"/>
    <w:qFormat/>
    <w:rsid w:val="00030F0D"/>
    <w:pPr>
      <w:spacing w:after="0" w:line="240" w:lineRule="auto"/>
    </w:pPr>
    <w:rPr>
      <w:rFonts w:ascii="Times New Roman" w:eastAsia="Times New Roman" w:hAnsi="Times New Roman" w:cs="Times New Roman"/>
      <w:sz w:val="24"/>
      <w:szCs w:val="24"/>
      <w:lang w:eastAsia="ru-RU"/>
    </w:rPr>
  </w:style>
  <w:style w:type="paragraph" w:styleId="a7">
    <w:name w:val="Normal (Web)"/>
    <w:basedOn w:val="a"/>
    <w:rsid w:val="00030F0D"/>
    <w:pPr>
      <w:spacing w:before="100" w:beforeAutospacing="1" w:after="100" w:afterAutospacing="1"/>
    </w:pPr>
  </w:style>
  <w:style w:type="character" w:customStyle="1" w:styleId="a6">
    <w:name w:val="Без интервала Знак"/>
    <w:link w:val="a5"/>
    <w:uiPriority w:val="1"/>
    <w:locked/>
    <w:rsid w:val="00030F0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30F0D"/>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030F0D"/>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10091</Words>
  <Characters>57521</Characters>
  <Application>Microsoft Office Word</Application>
  <DocSecurity>0</DocSecurity>
  <Lines>479</Lines>
  <Paragraphs>134</Paragraphs>
  <ScaleCrop>false</ScaleCrop>
  <Company>diakov.net</Company>
  <LinksUpToDate>false</LinksUpToDate>
  <CharactersWithSpaces>67478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2020-03-12T12:32:00Z</dcterms:created>
  <dcterms:modified xsi:type="dcterms:W3CDTF">2020-03-12T12:32:00Z</dcterms:modified>
</cp:coreProperties>
</file>