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B" w:rsidRPr="001A5C43" w:rsidRDefault="0034207B" w:rsidP="0034207B">
      <w:pPr>
        <w:pStyle w:val="a5"/>
        <w:spacing w:before="0" w:beforeAutospacing="0" w:after="0" w:afterAutospacing="0"/>
        <w:rPr>
          <w:b/>
          <w:bCs/>
        </w:rPr>
      </w:pPr>
      <w:r w:rsidRPr="001A5C43">
        <w:rPr>
          <w:b/>
          <w:bCs/>
        </w:rPr>
        <w:t>Образовательная область «Физическое развитие»</w:t>
      </w:r>
    </w:p>
    <w:p w:rsidR="0034207B" w:rsidRPr="001A5C43" w:rsidRDefault="0034207B" w:rsidP="0034207B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34207B" w:rsidRPr="001A5C43" w:rsidRDefault="0034207B" w:rsidP="0034207B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а) обязательная часть</w:t>
      </w:r>
    </w:p>
    <w:p w:rsidR="0034207B" w:rsidRPr="001A5C43" w:rsidRDefault="0034207B" w:rsidP="0034207B">
      <w:pPr>
        <w:pStyle w:val="a5"/>
        <w:spacing w:before="0" w:beforeAutospacing="0" w:after="0" w:afterAutospacing="0"/>
        <w:jc w:val="both"/>
      </w:pPr>
      <w:r w:rsidRPr="001A5C43">
        <w:rPr>
          <w:b/>
        </w:rPr>
        <w:t>Физическое развитие</w:t>
      </w:r>
      <w:r w:rsidRPr="001A5C43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8"/>
        <w:gridCol w:w="8401"/>
      </w:tblGrid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pStyle w:val="a3"/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34207B" w:rsidRPr="001A5C43" w:rsidTr="00D2013E">
        <w:tc>
          <w:tcPr>
            <w:tcW w:w="14376" w:type="dxa"/>
            <w:gridSpan w:val="2"/>
          </w:tcPr>
          <w:p w:rsidR="0034207B" w:rsidRPr="001A5C43" w:rsidRDefault="0034207B" w:rsidP="00D201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Формирование начальных представлений о здоровом образе жизни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Познакомить детей с упражнениями, укрепляющими различные органы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системы организма. Дать представление о необходимости закаливания.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Дать представление о ценности здоровья; формировать желание вести здоровый образ жизни.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умение сообщать о своем самочувствии взрослым, осознавать необходимость лечения.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детей с понятиями «здоровье» и «болезнь».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lastRenderedPageBreak/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  <w:p w:rsidR="0034207B" w:rsidRPr="001A5C43" w:rsidRDefault="0034207B" w:rsidP="00D2013E">
            <w:pPr>
              <w:pStyle w:val="a3"/>
            </w:pP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роли гигиены и режима дня для здоровья человека.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детей с возможностями здорового человека.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с доступными сведениями из истории олимпийского 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Формировать представления об активном отдыхе.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правилах и видах закаливания, о пользе закаливающих процедур.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34207B" w:rsidRPr="001A5C43" w:rsidTr="00D2013E">
        <w:tc>
          <w:tcPr>
            <w:tcW w:w="14376" w:type="dxa"/>
            <w:gridSpan w:val="2"/>
          </w:tcPr>
          <w:p w:rsidR="0034207B" w:rsidRPr="001A5C43" w:rsidRDefault="0034207B" w:rsidP="00D2013E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Физическая культура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умение сохранять устойчивое положение тела, правильную осанку.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 xml:space="preserve"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</w:t>
            </w:r>
            <w:r w:rsidRPr="001A5C43">
              <w:lastRenderedPageBreak/>
              <w:t>некоторых пepcoнажей (попрыгать, как зайчики; поклевать зернышки и попить водичку, как цыплята, и т. п.).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Обучать хвату за перекладину во время лазанья. Закреплять умение ползать.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кататься на санках, садиться на трехколесный велосипед, кататься на нем и слезать с него.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реагировать на сигналы «беги», «лови», «стой» и др.; выполнять правила в подвижных играх.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самостоятельность и творчество при выполнении физических упражнений, в подвижных играх.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Развивать активность и творчество детей в процессе двигательной деятельности. Организовывать игры с правилами.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правильную осанку.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 xml:space="preserve">Закреплять и развивать умение ходить и бегать с согласованными движениями рук и ног. 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бегать легко, ритмично, энергично отталкиваясь носком.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кататься на двухколесном велосипеде по прямой, по кругу.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построениям, соблюдению дистанции во время передвижения.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психофизические качества: быстроту, выносливость, гибкость, ловкость и др.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выполнять ведущую роль в подвижной игре, осознанно относиться к выполнению правил игры.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Продолжать развивать активность детей в играх с мячами, скакалками, обручами и т. д.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быстроту, силу, ловкость, пространственную ориентировку.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самостоятельность и инициативность в организации знакомых игр.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Приучать к выполнению действий по сигналу.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Продолжать формировать правильную осанку; умение осознанно выполнять 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Совершенствовать двигательные умения и навыки детей.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быстроту, силу, выносливость, гибкость.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легко ходить и бегать, энергично отталкиваясь от опоры.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бегать наперегонки, с преодолением препятствий.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лазать по гимнастической стенке, меняя темп.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 xml:space="preserve">   Учить ориентироваться в пространстве.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элементам спортивных игр, играм с элементами соревнования, играм-эстафетам.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Продолжать учить детей самостоятельно организовывать знакомые подвижные игры, проявляя инициативу и творчество.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у детей стремление участвовать в играх с элементами соревнования, играх-эстафетах.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спортивным играм и упражнениям.</w:t>
            </w:r>
          </w:p>
        </w:tc>
      </w:tr>
      <w:tr w:rsidR="0034207B" w:rsidRPr="001A5C43" w:rsidTr="00D2013E">
        <w:tc>
          <w:tcPr>
            <w:tcW w:w="1242" w:type="dxa"/>
          </w:tcPr>
          <w:p w:rsidR="0034207B" w:rsidRPr="001A5C43" w:rsidRDefault="0034207B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3134" w:type="dxa"/>
          </w:tcPr>
          <w:p w:rsidR="0034207B" w:rsidRPr="001A5C43" w:rsidRDefault="0034207B" w:rsidP="00D2013E">
            <w:pPr>
              <w:pStyle w:val="a3"/>
            </w:pPr>
            <w:r w:rsidRPr="001A5C43">
              <w:t>Формировать потребность в ежедневной двигательной деятельности.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Воспитывать умение сохранять правильную осанку в различных видах деятельности.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Совершенствовать технику ocновных движений, добиваясь естественности, легкости, точности, выразительности их выполнения.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умение соблюдать заданный темп в ходьбе и беге.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сочетать разбег с отталкиванием в прыжках на мягкое покрытие, в длину и высоту с разбега.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Добиваться активного движения кисти руки при броске.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перелезать с пролета на пролет гимнастической стенки по диагонали.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психофизические качества: силу, быстроту, выносливость, ловкость, гибкость.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Закреплять навыки выполнения спортивных упражнений.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Поддерживать интерес к физической культуре и спорту, отдельным  достижениям в области спорта.</w:t>
            </w:r>
          </w:p>
          <w:p w:rsidR="0034207B" w:rsidRPr="001A5C43" w:rsidRDefault="0034207B" w:rsidP="00D2013E">
            <w:pPr>
              <w:pStyle w:val="a3"/>
            </w:pPr>
            <w:r w:rsidRPr="001A5C43">
              <w:rPr>
                <w:b/>
                <w:bCs/>
              </w:rPr>
              <w:t xml:space="preserve">Подвижные игры. </w:t>
            </w:r>
            <w:r w:rsidRPr="001A5C43"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Учить придумывать варианты игр, комбинировать движения, проявляя творческие способности.</w:t>
            </w:r>
          </w:p>
          <w:p w:rsidR="0034207B" w:rsidRPr="001A5C43" w:rsidRDefault="0034207B" w:rsidP="00D2013E">
            <w:pPr>
              <w:pStyle w:val="a3"/>
            </w:pPr>
            <w:r w:rsidRPr="001A5C43">
              <w:t>Развивать интерес к спортивным играм и упражнениям ( бадминтон, баскетбол,  хоккей, футбол).</w:t>
            </w:r>
          </w:p>
        </w:tc>
      </w:tr>
    </w:tbl>
    <w:p w:rsidR="0034207B" w:rsidRPr="001A5C43" w:rsidRDefault="0034207B" w:rsidP="0034207B">
      <w:pPr>
        <w:jc w:val="both"/>
      </w:pPr>
    </w:p>
    <w:p w:rsidR="0034207B" w:rsidRPr="001A5C43" w:rsidRDefault="0034207B" w:rsidP="0034207B">
      <w:pPr>
        <w:jc w:val="both"/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34207B" w:rsidRPr="001A5C43" w:rsidRDefault="0034207B" w:rsidP="0034207B">
      <w:r w:rsidRPr="001A5C43">
        <w:t xml:space="preserve">В ДОУ реализуется программа здоровьесбережения воспитанников. Работу ведет Совет здоровья, в состав которого входят инструктор по физическому воспитанию, медицинские работники, педагоги  экспериментальных групп. </w:t>
      </w:r>
    </w:p>
    <w:p w:rsidR="0034207B" w:rsidRPr="001A5C43" w:rsidRDefault="0034207B" w:rsidP="0034207B">
      <w:pPr>
        <w:rPr>
          <w:b/>
        </w:rPr>
      </w:pPr>
      <w:r w:rsidRPr="001A5C43">
        <w:rPr>
          <w:b/>
        </w:rPr>
        <w:t xml:space="preserve"> Приоритеты:</w:t>
      </w:r>
    </w:p>
    <w:p w:rsidR="0034207B" w:rsidRPr="001A5C43" w:rsidRDefault="0034207B" w:rsidP="0034207B">
      <w:r w:rsidRPr="001A5C43">
        <w:t>*Организация образовательного пространства, обеспечивающе</w:t>
      </w:r>
      <w:r w:rsidRPr="001A5C43">
        <w:softHyphen/>
        <w:t>го гармоничное развитие лично</w:t>
      </w:r>
      <w:r w:rsidRPr="001A5C43">
        <w:softHyphen/>
        <w:t>сти воспитанников, в том числе физическое;</w:t>
      </w:r>
    </w:p>
    <w:p w:rsidR="0034207B" w:rsidRPr="001A5C43" w:rsidRDefault="0034207B" w:rsidP="0034207B">
      <w:r w:rsidRPr="001A5C43">
        <w:t>*Активизация творчества педаго</w:t>
      </w:r>
      <w:r w:rsidRPr="001A5C43">
        <w:softHyphen/>
        <w:t>гов с помощью стимулирования педагогического поиска;</w:t>
      </w:r>
    </w:p>
    <w:p w:rsidR="0034207B" w:rsidRPr="001A5C43" w:rsidRDefault="0034207B" w:rsidP="0034207B">
      <w:r w:rsidRPr="001A5C43">
        <w:t>* Совершенствование системы физического воспитания в МДОУ;</w:t>
      </w:r>
    </w:p>
    <w:p w:rsidR="0034207B" w:rsidRPr="001A5C43" w:rsidRDefault="0034207B" w:rsidP="0034207B">
      <w:r w:rsidRPr="001A5C43">
        <w:t>* Коррекция и формирование физически, психически здоровой личности.</w:t>
      </w:r>
    </w:p>
    <w:p w:rsidR="0034207B" w:rsidRPr="001A5C43" w:rsidRDefault="0034207B" w:rsidP="0034207B">
      <w:pPr>
        <w:rPr>
          <w:b/>
        </w:rPr>
      </w:pPr>
      <w:r w:rsidRPr="001A5C43">
        <w:t xml:space="preserve"> </w:t>
      </w:r>
      <w:r w:rsidRPr="001A5C43">
        <w:rPr>
          <w:b/>
        </w:rPr>
        <w:t>Ожидаемые результаты:</w:t>
      </w:r>
    </w:p>
    <w:p w:rsidR="0034207B" w:rsidRPr="001A5C43" w:rsidRDefault="0034207B" w:rsidP="0034207B">
      <w:r w:rsidRPr="001A5C43">
        <w:t xml:space="preserve"> Здоровый, гармонично развитый ребенок, приобщённый к здоровому образу жизни, адаптирован</w:t>
      </w:r>
      <w:r w:rsidRPr="001A5C43">
        <w:softHyphen/>
        <w:t>ный к взаимодействию с внешней средой, готовый к школьному обучению.</w:t>
      </w:r>
    </w:p>
    <w:p w:rsidR="0034207B" w:rsidRPr="001A5C43" w:rsidRDefault="0034207B" w:rsidP="0034207B">
      <w:r w:rsidRPr="001A5C43">
        <w:t xml:space="preserve">Сохранение здоровья и физическое развитие в условиях МДОУ осуществляется </w:t>
      </w:r>
      <w:r w:rsidRPr="001A5C43">
        <w:rPr>
          <w:b/>
        </w:rPr>
        <w:t>по направлениям:</w:t>
      </w:r>
    </w:p>
    <w:p w:rsidR="0034207B" w:rsidRPr="001A5C43" w:rsidRDefault="0034207B" w:rsidP="0034207B">
      <w:r w:rsidRPr="001A5C43">
        <w:t>* охрана жизни и здоровья детей;</w:t>
      </w:r>
    </w:p>
    <w:p w:rsidR="0034207B" w:rsidRPr="001A5C43" w:rsidRDefault="0034207B" w:rsidP="0034207B">
      <w:r w:rsidRPr="001A5C43">
        <w:t>* регламентирование умственной и физической нагрузки;</w:t>
      </w:r>
    </w:p>
    <w:p w:rsidR="0034207B" w:rsidRPr="001A5C43" w:rsidRDefault="0034207B" w:rsidP="0034207B">
      <w:r w:rsidRPr="001A5C43">
        <w:t>* моделирование режима двигательной активности;</w:t>
      </w:r>
    </w:p>
    <w:p w:rsidR="0034207B" w:rsidRPr="001A5C43" w:rsidRDefault="0034207B" w:rsidP="0034207B">
      <w:r w:rsidRPr="001A5C43">
        <w:t>* обеспечение свободной самостоятельной двигательной деятельности;</w:t>
      </w:r>
    </w:p>
    <w:p w:rsidR="0034207B" w:rsidRPr="001A5C43" w:rsidRDefault="0034207B" w:rsidP="0034207B">
      <w:r w:rsidRPr="001A5C43">
        <w:t>* рациональное сочетание разных видов двигательной активности;</w:t>
      </w:r>
    </w:p>
    <w:p w:rsidR="0034207B" w:rsidRPr="001A5C43" w:rsidRDefault="0034207B" w:rsidP="0034207B">
      <w:r w:rsidRPr="001A5C43">
        <w:t>* создание атмосферы психологического благополучия;</w:t>
      </w:r>
    </w:p>
    <w:p w:rsidR="0034207B" w:rsidRPr="001A5C43" w:rsidRDefault="0034207B" w:rsidP="0034207B">
      <w:r w:rsidRPr="001A5C43">
        <w:t>* систематическое проведение закаливающих мероприятий;</w:t>
      </w:r>
    </w:p>
    <w:p w:rsidR="0034207B" w:rsidRPr="001A5C43" w:rsidRDefault="0034207B" w:rsidP="0034207B">
      <w:r w:rsidRPr="001A5C43">
        <w:t>* профилактика утомляемости;</w:t>
      </w:r>
    </w:p>
    <w:p w:rsidR="0034207B" w:rsidRPr="001A5C43" w:rsidRDefault="0034207B" w:rsidP="0034207B">
      <w:r w:rsidRPr="001A5C43">
        <w:t>* формирование валеологической культуры ребенка;</w:t>
      </w:r>
    </w:p>
    <w:p w:rsidR="0034207B" w:rsidRPr="001A5C43" w:rsidRDefault="0034207B" w:rsidP="0034207B">
      <w:r w:rsidRPr="001A5C43">
        <w:t xml:space="preserve">* формирование сознательного отношения ребёнка к своему здоровью; </w:t>
      </w:r>
    </w:p>
    <w:p w:rsidR="0034207B" w:rsidRPr="001A5C43" w:rsidRDefault="0034207B" w:rsidP="0034207B">
      <w:r w:rsidRPr="001A5C43">
        <w:t>* работа с детьми с ограниченными возможностями здоровья;</w:t>
      </w:r>
    </w:p>
    <w:p w:rsidR="0034207B" w:rsidRPr="001A5C43" w:rsidRDefault="0034207B" w:rsidP="0034207B">
      <w:r w:rsidRPr="001A5C43">
        <w:t>* применение инновационных здоровьесберегающих технологий;</w:t>
      </w:r>
    </w:p>
    <w:p w:rsidR="0034207B" w:rsidRPr="001A5C43" w:rsidRDefault="0034207B" w:rsidP="0034207B">
      <w:r w:rsidRPr="001A5C43">
        <w:t>* мониторинг состояния здоровья детей при переходе из детского сада в начальную школу;</w:t>
      </w:r>
    </w:p>
    <w:p w:rsidR="0034207B" w:rsidRPr="001A5C43" w:rsidRDefault="0034207B" w:rsidP="0034207B">
      <w:r w:rsidRPr="001A5C43">
        <w:t>* взаимодействие МДОУ с семьей и социальными институтами детства по вопросам охраны и укрепления здоровья детей.</w:t>
      </w:r>
    </w:p>
    <w:p w:rsidR="0034207B" w:rsidRPr="001A5C43" w:rsidRDefault="0034207B" w:rsidP="0034207B">
      <w:pPr>
        <w:rPr>
          <w:b/>
        </w:rPr>
      </w:pPr>
      <w:r w:rsidRPr="001A5C43">
        <w:rPr>
          <w:b/>
        </w:rPr>
        <w:t>Результативность и спо</w:t>
      </w:r>
      <w:r w:rsidRPr="001A5C43">
        <w:rPr>
          <w:b/>
        </w:rPr>
        <w:softHyphen/>
        <w:t>собы ее отслеживания</w:t>
      </w:r>
    </w:p>
    <w:p w:rsidR="0034207B" w:rsidRPr="001A5C43" w:rsidRDefault="0034207B" w:rsidP="0034207B">
      <w:r w:rsidRPr="001A5C43">
        <w:t>Для получения обратной связи и повышения положительной мо</w:t>
      </w:r>
      <w:r w:rsidRPr="001A5C43">
        <w:softHyphen/>
        <w:t>тивации в рамках реализуемых  программ проводится регулярное отслеживание, динамическое на</w:t>
      </w:r>
      <w:r w:rsidRPr="001A5C43">
        <w:softHyphen/>
        <w:t>блюдение, контроль за результа</w:t>
      </w:r>
      <w:r w:rsidRPr="001A5C43">
        <w:softHyphen/>
        <w:t>тивностью деятельности каждой группы воспитанников и каждого ребенка.</w:t>
      </w:r>
    </w:p>
    <w:p w:rsidR="0034207B" w:rsidRPr="001A5C43" w:rsidRDefault="0034207B" w:rsidP="0034207B">
      <w:r w:rsidRPr="001A5C43">
        <w:t xml:space="preserve"> </w:t>
      </w:r>
      <w:r w:rsidRPr="001A5C43">
        <w:tab/>
        <w:t>Организуются спортивные соревнования, досуги,  праздники,  прово</w:t>
      </w:r>
      <w:r w:rsidRPr="001A5C43">
        <w:softHyphen/>
        <w:t>дится мониторинг физического развития детей и т.д.</w:t>
      </w:r>
    </w:p>
    <w:p w:rsidR="0034207B" w:rsidRPr="001A5C43" w:rsidRDefault="0034207B" w:rsidP="0034207B">
      <w:r w:rsidRPr="001A5C43">
        <w:t>По окончании года проводит</w:t>
      </w:r>
      <w:r w:rsidRPr="001A5C43">
        <w:softHyphen/>
        <w:t>ся полный анализ физкультурно-оздоровительной работы в МДОУ.</w:t>
      </w:r>
    </w:p>
    <w:p w:rsidR="0034207B" w:rsidRPr="001A5C43" w:rsidRDefault="0034207B" w:rsidP="0034207B">
      <w:r w:rsidRPr="001A5C43">
        <w:tab/>
        <w:t>Регулярный контроль за де</w:t>
      </w:r>
      <w:r w:rsidRPr="001A5C43">
        <w:softHyphen/>
        <w:t>ятельностью по каждому из на</w:t>
      </w:r>
      <w:r w:rsidRPr="001A5C43">
        <w:softHyphen/>
        <w:t>правлений, в рамках блока, осуще</w:t>
      </w:r>
      <w:r w:rsidRPr="001A5C43">
        <w:softHyphen/>
        <w:t>ствляет руководитель МДОУ.</w:t>
      </w:r>
    </w:p>
    <w:p w:rsidR="0034207B" w:rsidRPr="001A5C43" w:rsidRDefault="0034207B" w:rsidP="0034207B"/>
    <w:p w:rsidR="0034207B" w:rsidRDefault="0034207B" w:rsidP="0034207B"/>
    <w:p w:rsidR="0034207B" w:rsidRDefault="0034207B" w:rsidP="0034207B"/>
    <w:p w:rsidR="00DB7BA7" w:rsidRDefault="00DB7BA7">
      <w:bookmarkStart w:id="0" w:name="_GoBack"/>
      <w:bookmarkEnd w:id="0"/>
    </w:p>
    <w:sectPr w:rsidR="00DB7BA7" w:rsidSect="00F6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5F1"/>
    <w:rsid w:val="0034207B"/>
    <w:rsid w:val="007555F1"/>
    <w:rsid w:val="0098763C"/>
    <w:rsid w:val="00DB7BA7"/>
    <w:rsid w:val="00F6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4207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2313</Words>
  <Characters>13190</Characters>
  <Application>Microsoft Office Word</Application>
  <DocSecurity>0</DocSecurity>
  <Lines>109</Lines>
  <Paragraphs>30</Paragraphs>
  <ScaleCrop>false</ScaleCrop>
  <Company>diakov.net</Company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2020-03-12T12:35:00Z</dcterms:created>
  <dcterms:modified xsi:type="dcterms:W3CDTF">2020-03-12T12:35:00Z</dcterms:modified>
</cp:coreProperties>
</file>